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CCD6" w14:textId="77777777" w:rsidR="008E0672" w:rsidRPr="00010C7B" w:rsidRDefault="008E0672" w:rsidP="001F7346">
      <w:pPr>
        <w:spacing w:line="300" w:lineRule="exact"/>
        <w:ind w:leftChars="-59" w:left="-142"/>
        <w:jc w:val="center"/>
        <w:rPr>
          <w:rFonts w:ascii="標楷體" w:eastAsia="標楷體" w:hAnsi="標楷體"/>
          <w:sz w:val="28"/>
          <w:szCs w:val="32"/>
        </w:rPr>
      </w:pPr>
      <w:r w:rsidRPr="00010C7B">
        <w:rPr>
          <w:rFonts w:ascii="標楷體" w:eastAsia="標楷體" w:hAnsi="標楷體" w:hint="eastAsia"/>
          <w:sz w:val="28"/>
          <w:szCs w:val="32"/>
        </w:rPr>
        <w:t>台灣區電機電子工業同業公會徵展函</w:t>
      </w:r>
    </w:p>
    <w:p w14:paraId="0BBF3391" w14:textId="14B3F548" w:rsidR="00010C7B" w:rsidRPr="00C65EF5" w:rsidRDefault="00010C7B" w:rsidP="00010C7B">
      <w:pPr>
        <w:spacing w:line="34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65EF5">
        <w:rPr>
          <w:rFonts w:ascii="標楷體" w:eastAsia="標楷體" w:hAnsi="標楷體"/>
          <w:b/>
          <w:bCs/>
          <w:sz w:val="28"/>
          <w:szCs w:val="28"/>
        </w:rPr>
        <w:t>20</w:t>
      </w:r>
      <w:r w:rsidRPr="00C65EF5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332755" w:rsidRPr="00C65EF5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C65EF5">
        <w:rPr>
          <w:rFonts w:ascii="標楷體" w:eastAsia="標楷體" w:hAnsi="標楷體" w:hint="eastAsia"/>
          <w:b/>
          <w:bCs/>
          <w:sz w:val="28"/>
          <w:szCs w:val="28"/>
        </w:rPr>
        <w:t>年日本人工智慧應用展</w:t>
      </w:r>
      <w:r w:rsidR="00496B2E" w:rsidRPr="00C65EF5">
        <w:rPr>
          <w:rFonts w:ascii="標楷體" w:eastAsia="標楷體" w:hAnsi="標楷體" w:hint="eastAsia"/>
          <w:b/>
          <w:bCs/>
          <w:sz w:val="28"/>
          <w:szCs w:val="28"/>
        </w:rPr>
        <w:t>(秋季)</w:t>
      </w:r>
      <w:r w:rsidRPr="00C65EF5">
        <w:rPr>
          <w:rFonts w:ascii="標楷體" w:eastAsia="標楷體" w:hAnsi="標楷體"/>
          <w:b/>
          <w:bCs/>
          <w:sz w:val="28"/>
          <w:szCs w:val="28"/>
        </w:rPr>
        <w:t>(AI EXPO20</w:t>
      </w:r>
      <w:r w:rsidRPr="00C65EF5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332755" w:rsidRPr="00C65EF5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C65EF5"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412A0509" w14:textId="77777777" w:rsidR="008E0672" w:rsidRDefault="008E0672" w:rsidP="001F7346">
      <w:pPr>
        <w:spacing w:line="300" w:lineRule="exact"/>
        <w:jc w:val="center"/>
        <w:rPr>
          <w:rFonts w:ascii="微軟正黑體" w:eastAsia="微軟正黑體" w:hAnsi="微軟正黑體" w:cs="微軟正黑體"/>
          <w:b/>
          <w:bCs/>
          <w:color w:val="FF0000"/>
          <w:sz w:val="18"/>
          <w:szCs w:val="18"/>
          <w:u w:val="single" w:color="FF0000"/>
          <w:shd w:val="clear" w:color="auto" w:fill="FFFFFF"/>
        </w:rPr>
      </w:pPr>
      <w:r w:rsidRPr="0045755B">
        <w:rPr>
          <w:rFonts w:ascii="微軟正黑體" w:eastAsia="微軟正黑體" w:hAnsi="微軟正黑體" w:cs="微軟正黑體" w:hint="eastAsia"/>
          <w:b/>
          <w:bCs/>
          <w:color w:val="FF0000"/>
          <w:sz w:val="18"/>
          <w:szCs w:val="18"/>
          <w:u w:val="single" w:color="FF0000"/>
          <w:shd w:val="clear" w:color="auto" w:fill="FFFFFF"/>
        </w:rPr>
        <w:t>※</w:t>
      </w:r>
      <w:r w:rsidRPr="0045755B">
        <w:rPr>
          <w:rFonts w:ascii="微軟正黑體" w:eastAsia="微軟正黑體" w:hAnsi="微軟正黑體" w:cs="微軟正黑體" w:hint="eastAsia"/>
          <w:b/>
          <w:bCs/>
          <w:color w:val="FF0000"/>
          <w:sz w:val="18"/>
          <w:szCs w:val="18"/>
          <w:u w:val="single" w:color="FF0000"/>
          <w:lang w:val="zh-TW"/>
        </w:rPr>
        <w:t>本會將向有關單位申請補助，俟核准後補助台灣廠商</w:t>
      </w:r>
      <w:r w:rsidRPr="0045755B">
        <w:rPr>
          <w:rFonts w:ascii="微軟正黑體" w:eastAsia="微軟正黑體" w:hAnsi="微軟正黑體" w:cs="微軟正黑體" w:hint="eastAsia"/>
          <w:b/>
          <w:bCs/>
          <w:color w:val="FF0000"/>
          <w:sz w:val="18"/>
          <w:szCs w:val="18"/>
          <w:u w:val="single" w:color="FF0000"/>
          <w:shd w:val="clear" w:color="auto" w:fill="FFFFFF"/>
        </w:rPr>
        <w:t>※</w:t>
      </w:r>
    </w:p>
    <w:p w14:paraId="13170AFF" w14:textId="13A231A8" w:rsidR="008765D5" w:rsidRPr="00C65EF5" w:rsidRDefault="00E26687" w:rsidP="008765D5">
      <w:pPr>
        <w:spacing w:line="300" w:lineRule="exact"/>
        <w:jc w:val="right"/>
        <w:rPr>
          <w:rFonts w:ascii="標楷體" w:eastAsia="標楷體" w:hAnsi="標楷體"/>
          <w:sz w:val="16"/>
          <w:szCs w:val="20"/>
        </w:rPr>
      </w:pPr>
      <w:r>
        <w:rPr>
          <w:rFonts w:ascii="標楷體" w:eastAsia="標楷體" w:hAnsi="標楷體" w:hint="eastAsia"/>
          <w:sz w:val="16"/>
          <w:szCs w:val="20"/>
        </w:rPr>
        <w:t>114</w:t>
      </w:r>
      <w:r w:rsidR="008765D5" w:rsidRPr="00C65EF5">
        <w:rPr>
          <w:rFonts w:ascii="標楷體" w:eastAsia="標楷體" w:hAnsi="標楷體" w:hint="eastAsia"/>
          <w:sz w:val="16"/>
          <w:szCs w:val="20"/>
        </w:rPr>
        <w:t>年</w:t>
      </w:r>
      <w:r>
        <w:rPr>
          <w:rFonts w:ascii="標楷體" w:eastAsia="標楷體" w:hAnsi="標楷體" w:hint="eastAsia"/>
          <w:sz w:val="16"/>
          <w:szCs w:val="20"/>
        </w:rPr>
        <w:t>6</w:t>
      </w:r>
      <w:r w:rsidR="008765D5" w:rsidRPr="00C65EF5">
        <w:rPr>
          <w:rFonts w:ascii="標楷體" w:eastAsia="標楷體" w:hAnsi="標楷體" w:hint="eastAsia"/>
          <w:sz w:val="16"/>
          <w:szCs w:val="20"/>
        </w:rPr>
        <w:t>月</w:t>
      </w:r>
      <w:r>
        <w:rPr>
          <w:rFonts w:ascii="標楷體" w:eastAsia="標楷體" w:hAnsi="標楷體" w:hint="eastAsia"/>
          <w:sz w:val="16"/>
          <w:szCs w:val="20"/>
        </w:rPr>
        <w:t>2</w:t>
      </w:r>
      <w:r w:rsidR="008765D5" w:rsidRPr="00C65EF5">
        <w:rPr>
          <w:rFonts w:ascii="標楷體" w:eastAsia="標楷體" w:hAnsi="標楷體" w:hint="eastAsia"/>
          <w:sz w:val="16"/>
          <w:szCs w:val="20"/>
        </w:rPr>
        <w:t>日  電電貿字第</w:t>
      </w:r>
      <w:r>
        <w:rPr>
          <w:rFonts w:ascii="標楷體" w:eastAsia="標楷體" w:hAnsi="標楷體" w:hint="eastAsia"/>
          <w:sz w:val="16"/>
          <w:szCs w:val="20"/>
        </w:rPr>
        <w:t>11406-0639</w:t>
      </w:r>
      <w:r w:rsidR="008765D5" w:rsidRPr="00C65EF5">
        <w:rPr>
          <w:rFonts w:ascii="標楷體" w:eastAsia="標楷體" w:hAnsi="標楷體" w:hint="eastAsia"/>
          <w:sz w:val="16"/>
          <w:szCs w:val="20"/>
        </w:rPr>
        <w:t>號</w:t>
      </w:r>
    </w:p>
    <w:p w14:paraId="772C8450" w14:textId="77777777" w:rsidR="008E0672" w:rsidRPr="00A53AD9" w:rsidRDefault="00CF5400" w:rsidP="001F7346">
      <w:pPr>
        <w:spacing w:line="300" w:lineRule="exact"/>
        <w:rPr>
          <w:rFonts w:ascii="標楷體" w:eastAsia="標楷體" w:hAnsi="標楷體"/>
          <w:b/>
        </w:rPr>
      </w:pPr>
      <w:r>
        <w:rPr>
          <w:rFonts w:ascii="微軟正黑體" w:eastAsia="微軟正黑體" w:hAnsi="Wingdings 3" w:cs="微軟正黑體" w:hint="eastAsia"/>
          <w:b/>
          <w:sz w:val="22"/>
        </w:rPr>
        <w:sym w:font="Wingdings 3" w:char="F086"/>
      </w:r>
      <w:r w:rsidR="008E0672" w:rsidRPr="00A53AD9">
        <w:rPr>
          <w:rFonts w:ascii="標楷體" w:eastAsia="標楷體" w:hAnsi="標楷體" w:hint="eastAsia"/>
          <w:b/>
        </w:rPr>
        <w:t>市場介紹</w:t>
      </w:r>
    </w:p>
    <w:p w14:paraId="2D676A21" w14:textId="73D95F2E" w:rsidR="00B759DF" w:rsidRPr="00B759DF" w:rsidRDefault="00B759DF" w:rsidP="00C9102D">
      <w:pPr>
        <w:spacing w:line="300" w:lineRule="exact"/>
        <w:rPr>
          <w:rFonts w:ascii="標楷體" w:eastAsia="標楷體" w:hAnsi="標楷體"/>
          <w:szCs w:val="32"/>
        </w:rPr>
      </w:pPr>
      <w:r w:rsidRPr="00B759DF">
        <w:rPr>
          <w:rFonts w:ascii="標楷體" w:eastAsia="標楷體" w:hAnsi="標楷體"/>
          <w:szCs w:val="32"/>
        </w:rPr>
        <w:t>AI EXPO TOKYO</w:t>
      </w:r>
      <w:r>
        <w:rPr>
          <w:rFonts w:ascii="標楷體" w:eastAsia="標楷體" w:hAnsi="標楷體" w:hint="eastAsia"/>
          <w:szCs w:val="32"/>
        </w:rPr>
        <w:t>聚焦</w:t>
      </w:r>
      <w:r w:rsidRPr="00B759DF">
        <w:rPr>
          <w:rFonts w:ascii="標楷體" w:eastAsia="標楷體" w:hAnsi="標楷體" w:hint="eastAsia"/>
          <w:szCs w:val="32"/>
        </w:rPr>
        <w:t>人工智慧領域的最新技術成果、創新應用和未來發展趨勢，</w:t>
      </w:r>
      <w:r>
        <w:rPr>
          <w:rFonts w:ascii="標楷體" w:eastAsia="標楷體" w:hAnsi="標楷體" w:hint="eastAsia"/>
          <w:szCs w:val="32"/>
        </w:rPr>
        <w:t>替</w:t>
      </w:r>
      <w:r w:rsidRPr="00B759DF">
        <w:rPr>
          <w:rFonts w:ascii="標楷體" w:eastAsia="標楷體" w:hAnsi="標楷體" w:hint="eastAsia"/>
          <w:szCs w:val="32"/>
        </w:rPr>
        <w:t>參展商和觀眾提供一個</w:t>
      </w:r>
      <w:r>
        <w:rPr>
          <w:rFonts w:ascii="標楷體" w:eastAsia="標楷體" w:hAnsi="標楷體" w:hint="eastAsia"/>
          <w:szCs w:val="32"/>
        </w:rPr>
        <w:t>完美的交流平台</w:t>
      </w:r>
      <w:r w:rsidRPr="00B759DF">
        <w:rPr>
          <w:rFonts w:ascii="標楷體" w:eastAsia="標楷體" w:hAnsi="標楷體" w:hint="eastAsia"/>
          <w:szCs w:val="32"/>
        </w:rPr>
        <w:t>。</w:t>
      </w:r>
      <w:r w:rsidRPr="00B759DF">
        <w:rPr>
          <w:rFonts w:ascii="標楷體" w:eastAsia="標楷體" w:hAnsi="標楷體"/>
          <w:szCs w:val="32"/>
        </w:rPr>
        <w:t xml:space="preserve"> </w:t>
      </w:r>
      <w:r w:rsidRPr="00B759DF">
        <w:rPr>
          <w:rFonts w:ascii="標楷體" w:eastAsia="標楷體" w:hAnsi="標楷體" w:hint="eastAsia"/>
          <w:szCs w:val="32"/>
        </w:rPr>
        <w:t>展會將涵蓋人工智慧產業鏈的各個環節，從基礎層面的晶片、感測器、雲計算和大資料技術，到技術層面的電腦視覺、語言識別、深度學習等核心演算法，再到應用層面的機器人、無人駕駛、智慧物流等實際應用場景，全面展現人工智慧技術的蓬勃發展。</w:t>
      </w:r>
    </w:p>
    <w:p w14:paraId="25FB0093" w14:textId="57FCC846" w:rsidR="00B759DF" w:rsidRPr="00B759DF" w:rsidRDefault="00B759DF" w:rsidP="00C9102D">
      <w:pPr>
        <w:spacing w:line="300" w:lineRule="exact"/>
        <w:rPr>
          <w:rFonts w:ascii="標楷體" w:eastAsia="標楷體" w:hAnsi="標楷體"/>
          <w:szCs w:val="32"/>
        </w:rPr>
      </w:pPr>
      <w:r w:rsidRPr="00B759DF">
        <w:rPr>
          <w:rFonts w:ascii="標楷體" w:eastAsia="標楷體" w:hAnsi="標楷體" w:hint="eastAsia"/>
          <w:szCs w:val="32"/>
        </w:rPr>
        <w:t>日本正積極推動“社會</w:t>
      </w:r>
      <w:r w:rsidRPr="00B759DF">
        <w:rPr>
          <w:rFonts w:ascii="標楷體" w:eastAsia="標楷體" w:hAnsi="標楷體"/>
          <w:szCs w:val="32"/>
        </w:rPr>
        <w:t>5.0</w:t>
      </w:r>
      <w:r w:rsidRPr="00B759DF">
        <w:rPr>
          <w:rFonts w:ascii="標楷體" w:eastAsia="標楷體" w:hAnsi="標楷體" w:hint="eastAsia"/>
          <w:szCs w:val="32"/>
        </w:rPr>
        <w:t>”轉型，旨在構建一個真正意義上的智慧社會。人口老齡化和勞動力短缺等現實問題推動了這一轉型，而物聯網、網路安全和人工智慧等技術則成為實現“社會</w:t>
      </w:r>
      <w:r w:rsidRPr="00B759DF">
        <w:rPr>
          <w:rFonts w:ascii="標楷體" w:eastAsia="標楷體" w:hAnsi="標楷體"/>
          <w:szCs w:val="32"/>
        </w:rPr>
        <w:t>5.0</w:t>
      </w:r>
      <w:r w:rsidRPr="00B759DF">
        <w:rPr>
          <w:rFonts w:ascii="標楷體" w:eastAsia="標楷體" w:hAnsi="標楷體" w:hint="eastAsia"/>
          <w:szCs w:val="32"/>
        </w:rPr>
        <w:t>”的關鍵驅動力。</w:t>
      </w:r>
      <w:r w:rsidRPr="00B759DF">
        <w:rPr>
          <w:rFonts w:ascii="標楷體" w:eastAsia="標楷體" w:hAnsi="標楷體"/>
          <w:szCs w:val="32"/>
        </w:rPr>
        <w:t xml:space="preserve"> AI EXPO TOKYO </w:t>
      </w:r>
      <w:r w:rsidRPr="00B759DF">
        <w:rPr>
          <w:rFonts w:ascii="標楷體" w:eastAsia="標楷體" w:hAnsi="標楷體" w:hint="eastAsia"/>
          <w:szCs w:val="32"/>
        </w:rPr>
        <w:t>正是順應這一時代潮流，為各行業提供一個瞭解、學習和應用人工智慧技術的理想場所，展現人工智慧如何解決日本社會面臨的挑戰，並推動經濟和社會進步。</w:t>
      </w:r>
    </w:p>
    <w:p w14:paraId="7E8DE0CC" w14:textId="1B33CDB5" w:rsidR="00C9102D" w:rsidRDefault="00C9102D" w:rsidP="00C9102D">
      <w:pPr>
        <w:spacing w:line="300" w:lineRule="exact"/>
        <w:rPr>
          <w:rFonts w:ascii="標楷體" w:eastAsia="標楷體" w:hAnsi="標楷體"/>
          <w:b/>
        </w:rPr>
      </w:pPr>
      <w:r>
        <w:rPr>
          <w:rFonts w:ascii="微軟正黑體" w:eastAsia="微軟正黑體" w:hAnsi="Wingdings 3" w:cs="微軟正黑體" w:hint="eastAsia"/>
          <w:b/>
          <w:sz w:val="22"/>
        </w:rPr>
        <w:sym w:font="Wingdings 3" w:char="F086"/>
      </w:r>
      <w:r>
        <w:rPr>
          <w:rFonts w:ascii="標楷體" w:eastAsia="標楷體" w:hAnsi="標楷體" w:hint="eastAsia"/>
          <w:b/>
        </w:rPr>
        <w:t>展覽介紹</w:t>
      </w:r>
    </w:p>
    <w:p w14:paraId="23F5FE9A" w14:textId="77777777" w:rsidR="00C9102D" w:rsidRPr="00C9102D" w:rsidRDefault="00C9102D" w:rsidP="00C9102D">
      <w:pPr>
        <w:spacing w:line="300" w:lineRule="exact"/>
        <w:rPr>
          <w:rFonts w:ascii="標楷體" w:eastAsia="標楷體" w:hAnsi="標楷體"/>
          <w:szCs w:val="32"/>
        </w:rPr>
      </w:pPr>
      <w:r w:rsidRPr="00C9102D">
        <w:rPr>
          <w:rFonts w:ascii="標楷體" w:eastAsia="標楷體" w:hAnsi="標楷體"/>
          <w:szCs w:val="32"/>
        </w:rPr>
        <w:t>AI EXPO為國際知名AI人工智慧應用展一年分別於春秋兩季舉行一次的三大龍頭科技展會</w:t>
      </w:r>
      <w:r w:rsidRPr="00C9102D">
        <w:rPr>
          <w:rFonts w:ascii="標楷體" w:eastAsia="標楷體" w:hAnsi="標楷體" w:hint="eastAsia"/>
          <w:szCs w:val="32"/>
        </w:rPr>
        <w:t>，</w:t>
      </w:r>
      <w:r w:rsidRPr="00C9102D">
        <w:rPr>
          <w:rFonts w:ascii="標楷體" w:eastAsia="標楷體" w:hAnsi="標楷體"/>
          <w:szCs w:val="32"/>
        </w:rPr>
        <w:t>雲集最新的技術，包括影像與聲紋辨識、雲端運算、大數據資料處理等效能，正受到物流，製藥，能源，製造和金融等各大行業的專業人士關注並前來考察最新產業動向，將這些先進技術應用在各個專業領域，提供更有效的產品、服務、技術。隨著應用普及發展，提供應用的AI技術公司商機隨之湧現。如：提供語音數據資訊讓電腦會說話的Appen、提供一站式自助數據統計與分析的Alteryx、加快機器思考和運算速度的超級電腦服務商Cray等。以年複合成長率45％高速成長，整體規模有機會暴衝至15.7兆美元，並以車載、醫療、消費為主要3大應用市場。</w:t>
      </w:r>
    </w:p>
    <w:p w14:paraId="2F35239A" w14:textId="77777777" w:rsidR="003610C2" w:rsidRPr="00A53AD9" w:rsidRDefault="00CF5400" w:rsidP="001F7346">
      <w:pPr>
        <w:spacing w:line="300" w:lineRule="exact"/>
        <w:rPr>
          <w:rFonts w:ascii="標楷體" w:eastAsia="標楷體" w:hAnsi="標楷體"/>
          <w:b/>
        </w:rPr>
      </w:pPr>
      <w:r>
        <w:rPr>
          <w:rFonts w:ascii="微軟正黑體" w:eastAsia="微軟正黑體" w:hAnsi="Wingdings 3" w:cs="微軟正黑體" w:hint="eastAsia"/>
          <w:b/>
          <w:sz w:val="22"/>
        </w:rPr>
        <w:sym w:font="Wingdings 3" w:char="F086"/>
      </w:r>
      <w:r>
        <w:rPr>
          <w:rFonts w:ascii="標楷體" w:eastAsia="標楷體" w:hAnsi="標楷體" w:hint="eastAsia"/>
          <w:b/>
        </w:rPr>
        <w:t>主要展出內容</w:t>
      </w:r>
    </w:p>
    <w:p w14:paraId="3083BD18" w14:textId="065D1425" w:rsidR="00CF5400" w:rsidRPr="0037499B" w:rsidRDefault="0037499B" w:rsidP="0037499B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5" w:color="auto"/>
        </w:pBdr>
        <w:spacing w:line="300" w:lineRule="exact"/>
        <w:ind w:leftChars="0"/>
        <w:rPr>
          <w:rFonts w:ascii="標楷體" w:eastAsia="標楷體" w:hAnsi="標楷體"/>
        </w:rPr>
      </w:pPr>
      <w:r w:rsidRPr="004242EA">
        <w:rPr>
          <w:rFonts w:ascii="標楷體" w:eastAsia="標楷體" w:hAnsi="標楷體"/>
          <w:b/>
          <w:bCs/>
        </w:rPr>
        <w:t>深度學習</w:t>
      </w:r>
      <w:r w:rsidRPr="0037499B">
        <w:rPr>
          <w:rFonts w:ascii="標楷體" w:eastAsia="標楷體" w:hAnsi="標楷體" w:hint="eastAsia"/>
        </w:rPr>
        <w:t>:</w:t>
      </w:r>
      <w:r w:rsidRPr="0037499B">
        <w:rPr>
          <w:rFonts w:ascii="標楷體" w:eastAsia="標楷體" w:hAnsi="標楷體"/>
        </w:rPr>
        <w:t>互動式 AI 體驗區</w:t>
      </w:r>
    </w:p>
    <w:p w14:paraId="5BF5F8F7" w14:textId="7555EA7F" w:rsidR="0037499B" w:rsidRDefault="0037499B" w:rsidP="0037499B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5" w:color="auto"/>
        </w:pBdr>
        <w:spacing w:line="300" w:lineRule="exact"/>
        <w:ind w:leftChars="0"/>
        <w:rPr>
          <w:rFonts w:ascii="標楷體" w:eastAsia="標楷體" w:hAnsi="標楷體"/>
        </w:rPr>
      </w:pPr>
      <w:r w:rsidRPr="004242EA">
        <w:rPr>
          <w:rFonts w:ascii="標楷體" w:eastAsia="標楷體" w:hAnsi="標楷體"/>
          <w:b/>
          <w:bCs/>
        </w:rPr>
        <w:t>基礎技術與硬體</w:t>
      </w:r>
      <w:r>
        <w:rPr>
          <w:rFonts w:ascii="標楷體" w:eastAsia="標楷體" w:hAnsi="標楷體" w:hint="eastAsia"/>
        </w:rPr>
        <w:t>:</w:t>
      </w:r>
      <w:r w:rsidRPr="0037499B">
        <w:rPr>
          <w:rFonts w:asciiTheme="minorHAnsi" w:eastAsiaTheme="minorEastAsia" w:hAnsiTheme="minorHAnsi" w:cstheme="minorBidi"/>
          <w:color w:val="auto"/>
          <w:szCs w:val="22"/>
        </w:rPr>
        <w:t xml:space="preserve"> </w:t>
      </w:r>
      <w:r w:rsidRPr="0037499B">
        <w:rPr>
          <w:rFonts w:ascii="標楷體" w:eastAsia="標楷體" w:hAnsi="標楷體"/>
        </w:rPr>
        <w:t>機器學習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影像辨識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類神經網路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聲音辨識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自然語言處理（NLP）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大數據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硬體設備</w:t>
      </w:r>
      <w:r>
        <w:rPr>
          <w:rFonts w:ascii="標楷體" w:eastAsia="標楷體" w:hAnsi="標楷體" w:hint="eastAsia"/>
        </w:rPr>
        <w:t>。</w:t>
      </w:r>
    </w:p>
    <w:p w14:paraId="1146CA8C" w14:textId="757C6F63" w:rsidR="0037499B" w:rsidRPr="004242EA" w:rsidRDefault="0037499B" w:rsidP="004242EA">
      <w:pPr>
        <w:pStyle w:val="a4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5" w:color="auto"/>
        </w:pBdr>
        <w:spacing w:line="300" w:lineRule="exact"/>
        <w:ind w:leftChars="0"/>
        <w:rPr>
          <w:rFonts w:ascii="標楷體" w:eastAsia="標楷體" w:hAnsi="標楷體"/>
        </w:rPr>
      </w:pPr>
      <w:r w:rsidRPr="004242EA">
        <w:rPr>
          <w:rFonts w:ascii="標楷體" w:eastAsia="標楷體" w:hAnsi="標楷體"/>
          <w:b/>
          <w:bCs/>
        </w:rPr>
        <w:t>應用與服務</w:t>
      </w:r>
      <w:r>
        <w:rPr>
          <w:rFonts w:ascii="標楷體" w:eastAsia="標楷體" w:hAnsi="標楷體" w:hint="eastAsia"/>
        </w:rPr>
        <w:t>:</w:t>
      </w:r>
      <w:r w:rsidRPr="0037499B">
        <w:rPr>
          <w:rFonts w:asciiTheme="minorHAnsi" w:eastAsiaTheme="minorEastAsia" w:hAnsiTheme="minorHAnsi" w:cstheme="minorBidi"/>
          <w:color w:val="auto"/>
          <w:szCs w:val="22"/>
        </w:rPr>
        <w:t xml:space="preserve"> </w:t>
      </w:r>
      <w:r w:rsidRPr="0037499B">
        <w:rPr>
          <w:rFonts w:ascii="標楷體" w:eastAsia="標楷體" w:hAnsi="標楷體"/>
        </w:rPr>
        <w:t>推薦系統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機器人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顧問服務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創意型 AI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呼叫中心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預測性維護</w:t>
      </w:r>
      <w:r>
        <w:rPr>
          <w:rFonts w:ascii="標楷體" w:eastAsia="標楷體" w:hAnsi="標楷體" w:hint="eastAsia"/>
        </w:rPr>
        <w:t>/</w:t>
      </w:r>
      <w:r w:rsidRPr="0037499B">
        <w:rPr>
          <w:rFonts w:ascii="標楷體" w:eastAsia="標楷體" w:hAnsi="標楷體"/>
        </w:rPr>
        <w:t>行銷應用</w:t>
      </w:r>
    </w:p>
    <w:p w14:paraId="48FA0E4C" w14:textId="77777777" w:rsidR="001F7346" w:rsidRPr="0037499B" w:rsidRDefault="001F7346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3" w:char="F086"/>
      </w:r>
      <w:r w:rsidRPr="0037499B">
        <w:rPr>
          <w:rFonts w:ascii="標楷體" w:eastAsia="標楷體" w:hAnsi="標楷體" w:hint="eastAsia"/>
        </w:rPr>
        <w:t>參展需知</w:t>
      </w:r>
    </w:p>
    <w:p w14:paraId="3C034583" w14:textId="3FA92878" w:rsidR="00B96543" w:rsidRPr="0037499B" w:rsidRDefault="001F7346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2" w:char="F0B3"/>
      </w:r>
      <w:r w:rsidRPr="0037499B">
        <w:rPr>
          <w:rFonts w:ascii="標楷體" w:eastAsia="標楷體" w:hAnsi="標楷體" w:hint="eastAsia"/>
        </w:rPr>
        <w:t>展覽日期：</w:t>
      </w:r>
      <w:r w:rsidR="00B96543" w:rsidRPr="0037499B">
        <w:rPr>
          <w:rFonts w:ascii="標楷體" w:eastAsia="標楷體" w:hAnsi="標楷體"/>
        </w:rPr>
        <w:t>202</w:t>
      </w:r>
      <w:r w:rsidR="00332755" w:rsidRPr="0037499B">
        <w:rPr>
          <w:rFonts w:ascii="標楷體" w:eastAsia="標楷體" w:hAnsi="標楷體"/>
        </w:rPr>
        <w:t>5</w:t>
      </w:r>
      <w:r w:rsidRPr="0037499B">
        <w:rPr>
          <w:rFonts w:ascii="標楷體" w:eastAsia="標楷體" w:hAnsi="標楷體" w:hint="eastAsia"/>
        </w:rPr>
        <w:t>年</w:t>
      </w:r>
      <w:r w:rsidR="00054E3F" w:rsidRPr="0037499B">
        <w:rPr>
          <w:rFonts w:ascii="標楷體" w:eastAsia="標楷體" w:hAnsi="標楷體"/>
        </w:rPr>
        <w:t>10</w:t>
      </w:r>
      <w:r w:rsidRPr="0037499B">
        <w:rPr>
          <w:rFonts w:ascii="標楷體" w:eastAsia="標楷體" w:hAnsi="標楷體" w:hint="eastAsia"/>
        </w:rPr>
        <w:t>月</w:t>
      </w:r>
      <w:r w:rsidR="00054E3F" w:rsidRPr="0037499B">
        <w:rPr>
          <w:rFonts w:ascii="標楷體" w:eastAsia="標楷體" w:hAnsi="標楷體"/>
        </w:rPr>
        <w:t>8</w:t>
      </w:r>
      <w:r w:rsidRPr="0037499B">
        <w:rPr>
          <w:rFonts w:ascii="標楷體" w:eastAsia="標楷體" w:hAnsi="標楷體" w:hint="eastAsia"/>
        </w:rPr>
        <w:t>日至</w:t>
      </w:r>
      <w:r w:rsidR="00054E3F" w:rsidRPr="0037499B">
        <w:rPr>
          <w:rFonts w:ascii="標楷體" w:eastAsia="標楷體" w:hAnsi="標楷體"/>
        </w:rPr>
        <w:t>10</w:t>
      </w:r>
      <w:r w:rsidRPr="0037499B">
        <w:rPr>
          <w:rFonts w:ascii="標楷體" w:eastAsia="標楷體" w:hAnsi="標楷體" w:hint="eastAsia"/>
        </w:rPr>
        <w:t>日（共</w:t>
      </w:r>
      <w:r w:rsidRPr="0037499B">
        <w:rPr>
          <w:rFonts w:ascii="標楷體" w:eastAsia="標楷體" w:hAnsi="標楷體"/>
        </w:rPr>
        <w:t>3</w:t>
      </w:r>
      <w:r w:rsidRPr="0037499B">
        <w:rPr>
          <w:rFonts w:ascii="標楷體" w:eastAsia="標楷體" w:hAnsi="標楷體" w:hint="eastAsia"/>
        </w:rPr>
        <w:t>天）</w:t>
      </w:r>
      <w:r w:rsidR="00B96543" w:rsidRPr="0037499B">
        <w:rPr>
          <w:rFonts w:ascii="標楷體" w:eastAsia="標楷體" w:hAnsi="標楷體"/>
        </w:rPr>
        <w:t xml:space="preserve">     </w:t>
      </w:r>
    </w:p>
    <w:p w14:paraId="4927CD4F" w14:textId="63CC194F" w:rsidR="00054E3F" w:rsidRPr="0037499B" w:rsidRDefault="001F7346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2" w:char="F0B3"/>
      </w:r>
      <w:r w:rsidRPr="0037499B">
        <w:rPr>
          <w:rFonts w:ascii="標楷體" w:eastAsia="標楷體" w:hAnsi="標楷體" w:hint="eastAsia"/>
        </w:rPr>
        <w:t>大會官網：</w:t>
      </w:r>
      <w:hyperlink r:id="rId8" w:history="1">
        <w:r w:rsidR="00054E3F" w:rsidRPr="0037499B">
          <w:rPr>
            <w:rFonts w:ascii="標楷體" w:eastAsia="標楷體" w:hAnsi="標楷體"/>
          </w:rPr>
          <w:t>https://www.nextech-week.jp/hub/en-gb/about.html</w:t>
        </w:r>
      </w:hyperlink>
    </w:p>
    <w:p w14:paraId="54754802" w14:textId="57FE12E5" w:rsidR="005D4252" w:rsidRPr="0037499B" w:rsidRDefault="001F7346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2" w:char="F0B3"/>
      </w:r>
      <w:r w:rsidRPr="0037499B">
        <w:rPr>
          <w:rFonts w:ascii="標楷體" w:eastAsia="標楷體" w:hAnsi="標楷體" w:hint="eastAsia"/>
        </w:rPr>
        <w:t>展覽地點：</w:t>
      </w:r>
      <w:hyperlink r:id="rId9" w:tgtFrame="_blank" w:history="1">
        <w:r w:rsidR="005D4252" w:rsidRPr="0037499B">
          <w:rPr>
            <w:rFonts w:ascii="標楷體" w:eastAsia="標楷體" w:hAnsi="標楷體" w:hint="eastAsia"/>
          </w:rPr>
          <w:t>日本海濱幕張展覽館</w:t>
        </w:r>
      </w:hyperlink>
    </w:p>
    <w:p w14:paraId="61C66F21" w14:textId="14E29B87" w:rsidR="001F7346" w:rsidRPr="0037499B" w:rsidRDefault="001F7346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2" w:char="F0B3"/>
      </w:r>
      <w:r w:rsidRPr="0037499B">
        <w:rPr>
          <w:rFonts w:ascii="標楷體" w:eastAsia="標楷體" w:hAnsi="標楷體" w:hint="eastAsia"/>
        </w:rPr>
        <w:t>準攤位費用</w:t>
      </w:r>
      <w:r w:rsidRPr="0037499B">
        <w:rPr>
          <w:rFonts w:ascii="標楷體" w:eastAsia="標楷體" w:hAnsi="標楷體"/>
        </w:rPr>
        <w:t xml:space="preserve"> </w:t>
      </w:r>
      <w:r w:rsidR="003866BC" w:rsidRPr="0037499B">
        <w:rPr>
          <w:rFonts w:ascii="標楷體" w:eastAsia="標楷體" w:hAnsi="標楷體"/>
        </w:rPr>
        <w:t>(8.1</w:t>
      </w:r>
      <w:r w:rsidRPr="0037499B">
        <w:rPr>
          <w:rFonts w:ascii="標楷體" w:eastAsia="標楷體" w:hAnsi="標楷體" w:hint="eastAsia"/>
        </w:rPr>
        <w:t>平方公尺，並含下列服務</w:t>
      </w:r>
      <w:r w:rsidRPr="0037499B">
        <w:rPr>
          <w:rFonts w:ascii="標楷體" w:eastAsia="標楷體" w:hAnsi="標楷體"/>
        </w:rPr>
        <w:t>) :</w:t>
      </w:r>
    </w:p>
    <w:p w14:paraId="14A239F4" w14:textId="095BC0A7" w:rsidR="001F7346" w:rsidRPr="0037499B" w:rsidRDefault="001F7346" w:rsidP="0037499B">
      <w:pPr>
        <w:spacing w:before="24" w:line="240" w:lineRule="exact"/>
        <w:rPr>
          <w:rFonts w:ascii="標楷體" w:eastAsia="標楷體" w:hAnsi="標楷體"/>
        </w:rPr>
      </w:pPr>
      <w:r w:rsidRPr="0037499B">
        <w:rPr>
          <w:rFonts w:ascii="標楷體" w:eastAsia="標楷體" w:hAnsi="標楷體" w:hint="eastAsia"/>
        </w:rPr>
        <w:t>會員：</w:t>
      </w:r>
      <w:r w:rsidR="00054E3F" w:rsidRPr="0037499B">
        <w:rPr>
          <w:rFonts w:ascii="標楷體" w:eastAsia="標楷體" w:hAnsi="標楷體"/>
        </w:rPr>
        <w:t>JPY929,500</w:t>
      </w:r>
      <w:r w:rsidR="00990510" w:rsidRPr="0037499B">
        <w:rPr>
          <w:rFonts w:ascii="標楷體" w:eastAsia="標楷體" w:hAnsi="標楷體"/>
        </w:rPr>
        <w:t xml:space="preserve"> </w:t>
      </w:r>
      <w:r w:rsidR="003866BC" w:rsidRPr="0037499B">
        <w:rPr>
          <w:rFonts w:ascii="標楷體" w:eastAsia="標楷體" w:hAnsi="標楷體"/>
        </w:rPr>
        <w:t xml:space="preserve"> </w:t>
      </w:r>
      <w:r w:rsidRPr="0037499B">
        <w:rPr>
          <w:rFonts w:ascii="標楷體" w:eastAsia="標楷體" w:hAnsi="標楷體"/>
        </w:rPr>
        <w:t xml:space="preserve"> (</w:t>
      </w:r>
      <w:r w:rsidRPr="0037499B">
        <w:rPr>
          <w:rFonts w:ascii="標楷體" w:eastAsia="標楷體" w:hAnsi="標楷體" w:hint="eastAsia"/>
        </w:rPr>
        <w:t>開立收據</w:t>
      </w:r>
      <w:r w:rsidRPr="0037499B">
        <w:rPr>
          <w:rFonts w:ascii="標楷體" w:eastAsia="標楷體" w:hAnsi="標楷體"/>
        </w:rPr>
        <w:t xml:space="preserve">) </w:t>
      </w:r>
    </w:p>
    <w:p w14:paraId="2E960DDF" w14:textId="6FEDAED2" w:rsidR="001F7346" w:rsidRPr="0037499B" w:rsidRDefault="001F7346" w:rsidP="0037499B">
      <w:pPr>
        <w:spacing w:before="24" w:line="240" w:lineRule="exact"/>
        <w:rPr>
          <w:rFonts w:ascii="標楷體" w:eastAsia="標楷體" w:hAnsi="標楷體"/>
        </w:rPr>
      </w:pPr>
      <w:r w:rsidRPr="0037499B">
        <w:rPr>
          <w:rFonts w:ascii="標楷體" w:eastAsia="標楷體" w:hAnsi="標楷體" w:hint="eastAsia"/>
        </w:rPr>
        <w:t>非會員及贊助會員：</w:t>
      </w:r>
      <w:r w:rsidR="003866BC" w:rsidRPr="0037499B">
        <w:rPr>
          <w:rFonts w:ascii="標楷體" w:eastAsia="標楷體" w:hAnsi="標楷體"/>
        </w:rPr>
        <w:t>JPY 9</w:t>
      </w:r>
      <w:r w:rsidR="00054E3F" w:rsidRPr="0037499B">
        <w:rPr>
          <w:rFonts w:ascii="標楷體" w:eastAsia="標楷體" w:hAnsi="標楷體"/>
        </w:rPr>
        <w:t>75</w:t>
      </w:r>
      <w:r w:rsidR="003866BC" w:rsidRPr="0037499B">
        <w:rPr>
          <w:rFonts w:ascii="標楷體" w:eastAsia="標楷體" w:hAnsi="標楷體"/>
        </w:rPr>
        <w:t>,</w:t>
      </w:r>
      <w:r w:rsidR="00054E3F" w:rsidRPr="0037499B">
        <w:rPr>
          <w:rFonts w:ascii="標楷體" w:eastAsia="標楷體" w:hAnsi="標楷體"/>
        </w:rPr>
        <w:t>975</w:t>
      </w:r>
      <w:r w:rsidR="00301161" w:rsidRPr="0037499B">
        <w:rPr>
          <w:rFonts w:ascii="標楷體" w:eastAsia="標楷體" w:hAnsi="標楷體"/>
        </w:rPr>
        <w:t>(</w:t>
      </w:r>
      <w:r w:rsidR="006B5BAC" w:rsidRPr="0037499B">
        <w:rPr>
          <w:rFonts w:ascii="標楷體" w:eastAsia="標楷體" w:hAnsi="標楷體" w:hint="eastAsia"/>
        </w:rPr>
        <w:t>含</w:t>
      </w:r>
      <w:r w:rsidR="00301161" w:rsidRPr="0037499B">
        <w:rPr>
          <w:rFonts w:ascii="標楷體" w:eastAsia="標楷體" w:hAnsi="標楷體" w:hint="eastAsia"/>
        </w:rPr>
        <w:t>稅</w:t>
      </w:r>
      <w:r w:rsidR="00301161" w:rsidRPr="0037499B">
        <w:rPr>
          <w:rFonts w:ascii="標楷體" w:eastAsia="標楷體" w:hAnsi="標楷體"/>
        </w:rPr>
        <w:t>)</w:t>
      </w:r>
      <w:r w:rsidRPr="0037499B">
        <w:rPr>
          <w:rFonts w:ascii="標楷體" w:eastAsia="標楷體" w:hAnsi="標楷體"/>
        </w:rPr>
        <w:t xml:space="preserve"> (</w:t>
      </w:r>
      <w:r w:rsidRPr="0037499B">
        <w:rPr>
          <w:rFonts w:ascii="標楷體" w:eastAsia="標楷體" w:hAnsi="標楷體" w:hint="eastAsia"/>
        </w:rPr>
        <w:t>開立發票含</w:t>
      </w:r>
      <w:r w:rsidRPr="0037499B">
        <w:rPr>
          <w:rFonts w:ascii="標楷體" w:eastAsia="標楷體" w:hAnsi="標楷體"/>
        </w:rPr>
        <w:t>5 %</w:t>
      </w:r>
      <w:r w:rsidRPr="0037499B">
        <w:rPr>
          <w:rFonts w:ascii="標楷體" w:eastAsia="標楷體" w:hAnsi="標楷體" w:hint="eastAsia"/>
        </w:rPr>
        <w:t>營業稅</w:t>
      </w:r>
      <w:r w:rsidRPr="0037499B">
        <w:rPr>
          <w:rFonts w:ascii="標楷體" w:eastAsia="標楷體" w:hAnsi="標楷體"/>
        </w:rPr>
        <w:t>)</w:t>
      </w:r>
      <w:r w:rsidR="003866BC" w:rsidRPr="0037499B">
        <w:rPr>
          <w:rFonts w:ascii="標楷體" w:eastAsia="標楷體" w:hAnsi="標楷體"/>
        </w:rPr>
        <w:br/>
      </w:r>
      <w:r w:rsidR="003866BC" w:rsidRPr="0037499B">
        <w:rPr>
          <w:rFonts w:ascii="標楷體" w:eastAsia="標楷體" w:hAnsi="標楷體" w:hint="eastAsia"/>
        </w:rPr>
        <w:t>轉角費用需加</w:t>
      </w:r>
      <w:r w:rsidR="003866BC" w:rsidRPr="0037499B">
        <w:rPr>
          <w:rFonts w:ascii="標楷體" w:eastAsia="標楷體" w:hAnsi="標楷體"/>
        </w:rPr>
        <w:t>:JPY</w:t>
      </w:r>
      <w:r w:rsidR="00054E3F" w:rsidRPr="0037499B">
        <w:rPr>
          <w:rFonts w:ascii="標楷體" w:eastAsia="標楷體" w:hAnsi="標楷體"/>
        </w:rPr>
        <w:t>110</w:t>
      </w:r>
      <w:r w:rsidR="003866BC" w:rsidRPr="0037499B">
        <w:rPr>
          <w:rFonts w:ascii="標楷體" w:eastAsia="標楷體" w:hAnsi="標楷體"/>
        </w:rPr>
        <w:t>,000</w:t>
      </w:r>
      <w:r w:rsidR="00054E3F" w:rsidRPr="0037499B">
        <w:rPr>
          <w:rFonts w:ascii="標楷體" w:eastAsia="標楷體" w:hAnsi="標楷體"/>
        </w:rPr>
        <w:t>(</w:t>
      </w:r>
      <w:r w:rsidR="00054E3F" w:rsidRPr="0037499B">
        <w:rPr>
          <w:rFonts w:ascii="標楷體" w:eastAsia="標楷體" w:hAnsi="標楷體" w:hint="eastAsia"/>
        </w:rPr>
        <w:t>含稅</w:t>
      </w:r>
      <w:r w:rsidR="00054E3F" w:rsidRPr="0037499B">
        <w:rPr>
          <w:rFonts w:ascii="標楷體" w:eastAsia="標楷體" w:hAnsi="標楷體"/>
        </w:rPr>
        <w:t>)</w:t>
      </w:r>
    </w:p>
    <w:p w14:paraId="4D9F01BF" w14:textId="77777777" w:rsidR="00CF5400" w:rsidRPr="0037499B" w:rsidRDefault="00CF5400" w:rsidP="0037499B">
      <w:pPr>
        <w:spacing w:before="24" w:line="240" w:lineRule="exact"/>
        <w:jc w:val="both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3" w:char="F086"/>
      </w:r>
      <w:r w:rsidRPr="0037499B">
        <w:rPr>
          <w:rFonts w:ascii="標楷體" w:eastAsia="標楷體" w:hAnsi="標楷體" w:hint="eastAsia"/>
        </w:rPr>
        <w:t>服務內容：</w:t>
      </w:r>
    </w:p>
    <w:p w14:paraId="17100877" w14:textId="77777777" w:rsidR="0037499B" w:rsidRDefault="000F238C" w:rsidP="00B759DF">
      <w:pPr>
        <w:spacing w:before="24" w:line="260" w:lineRule="exact"/>
        <w:jc w:val="both"/>
        <w:rPr>
          <w:rFonts w:ascii="標楷體" w:eastAsia="標楷體" w:hAnsi="標楷體" w:cs="標楷體"/>
        </w:rPr>
      </w:pPr>
      <w:r w:rsidRPr="0037499B">
        <w:rPr>
          <w:rFonts w:ascii="標楷體" w:eastAsia="標楷體" w:hAnsi="標楷體"/>
        </w:rPr>
        <w:t>1.</w:t>
      </w:r>
      <w:r w:rsidR="00CF5400" w:rsidRPr="0037499B">
        <w:rPr>
          <w:rFonts w:ascii="標楷體" w:eastAsia="標楷體" w:hAnsi="標楷體" w:hint="eastAsia"/>
        </w:rPr>
        <w:t>每標準攤位</w:t>
      </w:r>
      <w:r w:rsidR="0037499B" w:rsidRPr="0037499B">
        <w:rPr>
          <w:rFonts w:ascii="標楷體" w:eastAsia="標楷體" w:hAnsi="標楷體"/>
        </w:rPr>
        <w:t>:</w:t>
      </w:r>
      <w:r w:rsidR="0037499B" w:rsidRPr="0037499B">
        <w:rPr>
          <w:rFonts w:ascii="標楷體" w:eastAsia="標楷體" w:hAnsi="標楷體" w:hint="eastAsia"/>
        </w:rPr>
        <w:t>隔板</w:t>
      </w:r>
      <w:r w:rsidR="0037499B" w:rsidRPr="0037499B">
        <w:rPr>
          <w:rFonts w:ascii="標楷體" w:eastAsia="標楷體" w:hAnsi="標楷體"/>
        </w:rPr>
        <w:t>/</w:t>
      </w:r>
      <w:r w:rsidR="0037499B" w:rsidRPr="0037499B">
        <w:rPr>
          <w:rFonts w:ascii="標楷體" w:eastAsia="標楷體" w:hAnsi="標楷體" w:hint="eastAsia"/>
        </w:rPr>
        <w:t>招牌</w:t>
      </w:r>
      <w:r w:rsidR="0037499B" w:rsidRPr="0037499B">
        <w:rPr>
          <w:rFonts w:ascii="標楷體" w:eastAsia="標楷體" w:hAnsi="標楷體"/>
        </w:rPr>
        <w:t>/</w:t>
      </w:r>
      <w:r w:rsidR="0037499B" w:rsidRPr="0037499B">
        <w:rPr>
          <w:rFonts w:ascii="標楷體" w:eastAsia="標楷體" w:hAnsi="標楷體" w:cs="標楷體" w:hint="eastAsia"/>
        </w:rPr>
        <w:t>地毯</w:t>
      </w:r>
      <w:r w:rsidR="0037499B" w:rsidRPr="0037499B">
        <w:rPr>
          <w:rFonts w:ascii="標楷體" w:eastAsia="標楷體" w:hAnsi="標楷體" w:cs="標楷體"/>
        </w:rPr>
        <w:t>/</w:t>
      </w:r>
      <w:r w:rsidR="0037499B" w:rsidRPr="0037499B">
        <w:rPr>
          <w:rFonts w:ascii="標楷體" w:eastAsia="標楷體" w:hAnsi="標楷體" w:cs="標楷體" w:hint="eastAsia"/>
        </w:rPr>
        <w:t>展示台</w:t>
      </w:r>
      <w:r w:rsidR="0037499B" w:rsidRPr="0037499B">
        <w:rPr>
          <w:rFonts w:ascii="標楷體" w:eastAsia="標楷體" w:hAnsi="標楷體" w:cs="標楷體"/>
        </w:rPr>
        <w:t>/</w:t>
      </w:r>
      <w:r w:rsidR="0037499B" w:rsidRPr="0037499B">
        <w:rPr>
          <w:rFonts w:ascii="標楷體" w:eastAsia="標楷體" w:hAnsi="標楷體" w:cs="標楷體" w:hint="eastAsia"/>
        </w:rPr>
        <w:t>會議</w:t>
      </w:r>
      <w:r w:rsidR="0037499B" w:rsidRPr="0037499B">
        <w:rPr>
          <w:rFonts w:ascii="標楷體" w:eastAsia="標楷體" w:hAnsi="標楷體" w:cs="標楷體"/>
        </w:rPr>
        <w:t>1</w:t>
      </w:r>
      <w:r w:rsidR="0037499B" w:rsidRPr="0037499B">
        <w:rPr>
          <w:rFonts w:ascii="標楷體" w:eastAsia="標楷體" w:hAnsi="標楷體" w:cs="標楷體" w:hint="eastAsia"/>
        </w:rPr>
        <w:t>桌</w:t>
      </w:r>
      <w:r w:rsidR="0037499B" w:rsidRPr="0037499B">
        <w:rPr>
          <w:rFonts w:ascii="標楷體" w:eastAsia="標楷體" w:hAnsi="標楷體" w:cs="標楷體"/>
        </w:rPr>
        <w:t>2</w:t>
      </w:r>
      <w:r w:rsidR="0037499B" w:rsidRPr="0037499B">
        <w:rPr>
          <w:rFonts w:ascii="標楷體" w:eastAsia="標楷體" w:hAnsi="標楷體" w:cs="標楷體" w:hint="eastAsia"/>
        </w:rPr>
        <w:t>椅</w:t>
      </w:r>
      <w:r w:rsidR="0037499B" w:rsidRPr="0037499B">
        <w:rPr>
          <w:rFonts w:ascii="標楷體" w:eastAsia="標楷體" w:hAnsi="標楷體" w:cs="標楷體"/>
        </w:rPr>
        <w:t>/</w:t>
      </w:r>
      <w:r w:rsidR="0037499B" w:rsidRPr="0037499B">
        <w:rPr>
          <w:rFonts w:ascii="標楷體" w:eastAsia="標楷體" w:hAnsi="標楷體" w:cs="標楷體" w:hint="eastAsia"/>
        </w:rPr>
        <w:t>服務台及</w:t>
      </w:r>
      <w:r w:rsidR="0037499B" w:rsidRPr="0037499B">
        <w:rPr>
          <w:rFonts w:ascii="標楷體" w:eastAsia="標楷體" w:hAnsi="標楷體" w:cs="標楷體"/>
        </w:rPr>
        <w:t>1</w:t>
      </w:r>
      <w:r w:rsidR="0037499B" w:rsidRPr="0037499B">
        <w:rPr>
          <w:rFonts w:ascii="標楷體" w:eastAsia="標楷體" w:hAnsi="標楷體" w:cs="標楷體" w:hint="eastAsia"/>
        </w:rPr>
        <w:t>椅</w:t>
      </w:r>
      <w:r w:rsidR="0037499B" w:rsidRPr="0037499B">
        <w:rPr>
          <w:rFonts w:ascii="標楷體" w:eastAsia="標楷體" w:hAnsi="標楷體" w:cs="標楷體"/>
        </w:rPr>
        <w:t>/</w:t>
      </w:r>
      <w:r w:rsidR="0037499B" w:rsidRPr="0037499B">
        <w:rPr>
          <w:rFonts w:ascii="標楷體" w:eastAsia="標楷體" w:hAnsi="標楷體" w:cs="標楷體" w:hint="eastAsia"/>
        </w:rPr>
        <w:t>垃圾桶</w:t>
      </w:r>
      <w:r w:rsidR="0037499B" w:rsidRPr="0037499B">
        <w:rPr>
          <w:rFonts w:ascii="標楷體" w:eastAsia="標楷體" w:hAnsi="標楷體" w:cs="標楷體"/>
        </w:rPr>
        <w:t>/1</w:t>
      </w:r>
      <w:r w:rsidR="0037499B" w:rsidRPr="0037499B">
        <w:rPr>
          <w:rFonts w:ascii="標楷體" w:eastAsia="標楷體" w:hAnsi="標楷體" w:cs="標楷體" w:hint="eastAsia"/>
        </w:rPr>
        <w:t>投射燈</w:t>
      </w:r>
      <w:r w:rsidR="0037499B" w:rsidRPr="0037499B">
        <w:rPr>
          <w:rFonts w:ascii="標楷體" w:eastAsia="標楷體" w:hAnsi="標楷體" w:cs="標楷體"/>
        </w:rPr>
        <w:t>/2</w:t>
      </w:r>
      <w:r w:rsidR="0037499B" w:rsidRPr="0037499B">
        <w:rPr>
          <w:rFonts w:ascii="標楷體" w:eastAsia="標楷體" w:hAnsi="標楷體" w:cs="標楷體" w:hint="eastAsia"/>
        </w:rPr>
        <w:t>日光</w:t>
      </w:r>
    </w:p>
    <w:p w14:paraId="08D75257" w14:textId="77777777" w:rsidR="0037499B" w:rsidRDefault="0037499B" w:rsidP="00B759DF">
      <w:pPr>
        <w:spacing w:before="24" w:line="260" w:lineRule="exact"/>
        <w:jc w:val="both"/>
        <w:rPr>
          <w:rFonts w:ascii="標楷體" w:eastAsia="標楷體" w:hAnsi="標楷體" w:cs="標楷體"/>
        </w:rPr>
      </w:pPr>
      <w:r w:rsidRPr="0037499B">
        <w:rPr>
          <w:rFonts w:ascii="標楷體" w:eastAsia="標楷體" w:hAnsi="標楷體" w:cs="標楷體"/>
        </w:rPr>
        <w:t>2.</w:t>
      </w:r>
      <w:r w:rsidRPr="0037499B">
        <w:rPr>
          <w:rFonts w:ascii="標楷體" w:eastAsia="標楷體" w:hAnsi="標楷體" w:cs="標楷體" w:hint="eastAsia"/>
        </w:rPr>
        <w:t>本會為保障會員廠商參加海外展覽之權益，將為每位參展廠商加保新台幣</w:t>
      </w:r>
      <w:r w:rsidRPr="0037499B">
        <w:rPr>
          <w:rFonts w:ascii="標楷體" w:eastAsia="標楷體" w:hAnsi="標楷體" w:cs="標楷體"/>
        </w:rPr>
        <w:t>200</w:t>
      </w:r>
      <w:r w:rsidRPr="0037499B">
        <w:rPr>
          <w:rFonts w:ascii="標楷體" w:eastAsia="標楷體" w:hAnsi="標楷體" w:cs="標楷體" w:hint="eastAsia"/>
        </w:rPr>
        <w:t>萬元整之旅行綜合保險以及新台幣</w:t>
      </w:r>
      <w:r w:rsidRPr="0037499B">
        <w:rPr>
          <w:rFonts w:ascii="標楷體" w:eastAsia="標楷體" w:hAnsi="標楷體" w:cs="標楷體"/>
        </w:rPr>
        <w:t>20</w:t>
      </w:r>
      <w:r w:rsidRPr="0037499B">
        <w:rPr>
          <w:rFonts w:ascii="標楷體" w:eastAsia="標楷體" w:hAnsi="標楷體" w:cs="標楷體" w:hint="eastAsia"/>
        </w:rPr>
        <w:t>萬元之旅行平安暨海外醫療保險</w:t>
      </w:r>
      <w:r w:rsidRPr="0037499B">
        <w:rPr>
          <w:rFonts w:ascii="標楷體" w:eastAsia="標楷體" w:hAnsi="標楷體" w:cs="標楷體"/>
        </w:rPr>
        <w:t>(</w:t>
      </w:r>
      <w:r w:rsidRPr="0037499B">
        <w:rPr>
          <w:rFonts w:ascii="標楷體" w:eastAsia="標楷體" w:hAnsi="標楷體" w:cs="標楷體" w:hint="eastAsia"/>
        </w:rPr>
        <w:t>不含個別自行前往或提前延後進出者</w:t>
      </w:r>
      <w:r w:rsidRPr="0037499B">
        <w:rPr>
          <w:rFonts w:ascii="標楷體" w:eastAsia="標楷體" w:hAnsi="標楷體" w:cs="標楷體"/>
        </w:rPr>
        <w:t>)</w:t>
      </w:r>
      <w:r w:rsidRPr="0037499B">
        <w:rPr>
          <w:rFonts w:ascii="標楷體" w:eastAsia="標楷體" w:hAnsi="標楷體" w:cs="標楷體" w:hint="eastAsia"/>
        </w:rPr>
        <w:t>。</w:t>
      </w:r>
    </w:p>
    <w:p w14:paraId="1A73FB00" w14:textId="768CA154" w:rsidR="0037499B" w:rsidRDefault="0037499B" w:rsidP="00B759DF">
      <w:pPr>
        <w:spacing w:before="24" w:line="2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37499B">
        <w:rPr>
          <w:rFonts w:ascii="標楷體" w:eastAsia="標楷體" w:hAnsi="標楷體" w:cs="標楷體" w:hint="eastAsia"/>
        </w:rPr>
        <w:t>本會提供展前、展中、展後相關參展服務，包括辦理參展廠商申請與核撥政府補助款之作業，蒐集買主採購資訊提供參展廠商參考並協助與</w:t>
      </w:r>
      <w:r>
        <w:rPr>
          <w:rFonts w:ascii="標楷體" w:eastAsia="標楷體" w:hAnsi="標楷體" w:cs="標楷體" w:hint="eastAsia"/>
        </w:rPr>
        <w:t>大</w:t>
      </w:r>
      <w:r w:rsidRPr="0037499B">
        <w:rPr>
          <w:rFonts w:ascii="標楷體" w:eastAsia="標楷體" w:hAnsi="標楷體" w:cs="標楷體" w:hint="eastAsia"/>
        </w:rPr>
        <w:t>會及承包商之聯繫協調服務。</w:t>
      </w:r>
    </w:p>
    <w:p w14:paraId="2FA192AC" w14:textId="7FCF0466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</w:t>
      </w:r>
      <w:r w:rsidRPr="0037499B">
        <w:rPr>
          <w:rFonts w:ascii="標楷體" w:eastAsia="標楷體" w:hAnsi="標楷體" w:cs="標楷體" w:hint="eastAsia"/>
        </w:rPr>
        <w:t>參展之會員廠商，即免費贈送一期公會電子報廣告於本會電子報「特別活動推薦專區」。</w:t>
      </w:r>
    </w:p>
    <w:p w14:paraId="648490EC" w14:textId="77777777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 w:cs="標楷體"/>
        </w:rPr>
      </w:pPr>
      <w:r w:rsidRPr="0037499B">
        <w:rPr>
          <w:rFonts w:ascii="標楷體" w:eastAsia="標楷體" w:hAnsi="標楷體" w:cs="標楷體"/>
        </w:rPr>
        <w:t>★</w:t>
      </w:r>
      <w:r w:rsidRPr="0037499B">
        <w:rPr>
          <w:rFonts w:ascii="標楷體" w:eastAsia="標楷體" w:hAnsi="標楷體" w:cs="標楷體" w:hint="eastAsia"/>
        </w:rPr>
        <w:t>參展廠商展出之產品，需與受補助之公協會產業屬性及參加之展覽屬性相關，且為台灣產製產品，攤位內之海報與文宣上之資訊等需以台灣</w:t>
      </w:r>
    </w:p>
    <w:p w14:paraId="4CB89B2B" w14:textId="77777777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 w:cs="標楷體"/>
        </w:rPr>
      </w:pPr>
      <w:r w:rsidRPr="0037499B">
        <w:rPr>
          <w:rFonts w:ascii="標楷體" w:eastAsia="標楷體" w:hAnsi="標楷體" w:cs="標楷體" w:hint="eastAsia"/>
        </w:rPr>
        <w:t>製造產品與台灣工廠為主，否則恕無法補助。</w:t>
      </w:r>
    </w:p>
    <w:p w14:paraId="6125924B" w14:textId="536036A1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 w:cs="標楷體"/>
        </w:rPr>
      </w:pPr>
      <w:r w:rsidRPr="0037499B">
        <w:rPr>
          <w:rFonts w:ascii="標楷體" w:eastAsia="標楷體" w:hAnsi="標楷體" w:cs="標楷體" w:hint="eastAsia"/>
        </w:rPr>
        <w:t>報名截止日期：自即日起至</w:t>
      </w:r>
      <w:r w:rsidRPr="0037499B">
        <w:rPr>
          <w:rFonts w:ascii="標楷體" w:eastAsia="標楷體" w:hAnsi="標楷體" w:cs="標楷體"/>
        </w:rPr>
        <w:t>6</w:t>
      </w:r>
      <w:r w:rsidRPr="0037499B">
        <w:rPr>
          <w:rFonts w:ascii="標楷體" w:eastAsia="標楷體" w:hAnsi="標楷體" w:cs="標楷體" w:hint="eastAsia"/>
        </w:rPr>
        <w:t>月</w:t>
      </w:r>
      <w:r w:rsidRPr="0037499B">
        <w:rPr>
          <w:rFonts w:ascii="標楷體" w:eastAsia="標楷體" w:hAnsi="標楷體" w:cs="標楷體"/>
        </w:rPr>
        <w:t>30</w:t>
      </w:r>
      <w:r w:rsidRPr="0037499B">
        <w:rPr>
          <w:rFonts w:ascii="標楷體" w:eastAsia="標楷體" w:hAnsi="標楷體" w:cs="標楷體" w:hint="eastAsia"/>
        </w:rPr>
        <w:t>日提早額滿提早截止</w:t>
      </w:r>
    </w:p>
    <w:p w14:paraId="796A20A2" w14:textId="6BE6B239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/>
        </w:rPr>
      </w:pPr>
      <w:r w:rsidRPr="0037499B">
        <w:rPr>
          <w:rFonts w:ascii="標楷體" w:eastAsia="標楷體" w:hAnsi="標楷體" w:cs="標楷體" w:hint="eastAsia"/>
        </w:rPr>
        <w:t>組團會議：</w:t>
      </w:r>
      <w:r w:rsidRPr="0037499B">
        <w:rPr>
          <w:rFonts w:ascii="標楷體" w:eastAsia="標楷體" w:hAnsi="標楷體" w:cs="標楷體"/>
        </w:rPr>
        <w:t>114</w:t>
      </w:r>
      <w:r w:rsidRPr="0037499B">
        <w:rPr>
          <w:rFonts w:ascii="標楷體" w:eastAsia="標楷體" w:hAnsi="標楷體" w:cs="標楷體" w:hint="eastAsia"/>
        </w:rPr>
        <w:t>年</w:t>
      </w:r>
      <w:r w:rsidRPr="0037499B">
        <w:rPr>
          <w:rFonts w:ascii="標楷體" w:eastAsia="標楷體" w:hAnsi="標楷體" w:cs="標楷體"/>
        </w:rPr>
        <w:t>7</w:t>
      </w:r>
      <w:r w:rsidRPr="0037499B">
        <w:rPr>
          <w:rFonts w:ascii="標楷體" w:eastAsia="標楷體" w:hAnsi="標楷體" w:cs="標楷體" w:hint="eastAsia"/>
        </w:rPr>
        <w:t>月上旬</w:t>
      </w:r>
      <w:r w:rsidRPr="0037499B">
        <w:rPr>
          <w:rFonts w:ascii="標楷體" w:eastAsia="標楷體" w:hAnsi="標楷體" w:cs="標楷體"/>
        </w:rPr>
        <w:t>(</w:t>
      </w:r>
      <w:r w:rsidRPr="0037499B">
        <w:rPr>
          <w:rFonts w:ascii="標楷體" w:eastAsia="標楷體" w:hAnsi="標楷體" w:cs="標楷體" w:hint="eastAsia"/>
        </w:rPr>
        <w:t>另行奉知</w:t>
      </w:r>
      <w:r w:rsidRPr="0037499B">
        <w:rPr>
          <w:rFonts w:ascii="標楷體" w:eastAsia="標楷體" w:hAnsi="標楷體" w:cs="標楷體"/>
        </w:rPr>
        <w:t>)</w:t>
      </w:r>
    </w:p>
    <w:p w14:paraId="7772DB70" w14:textId="77777777" w:rsidR="0037499B" w:rsidRPr="0037499B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/>
        </w:rPr>
      </w:pPr>
      <w:r w:rsidRPr="0037499B">
        <w:rPr>
          <w:rFonts w:ascii="標楷體" w:eastAsia="標楷體" w:hAnsi="標楷體" w:hint="eastAsia"/>
        </w:rPr>
        <w:t>補助標準：將於展後補助廠商，非會員依會員補助款之</w:t>
      </w:r>
      <w:r w:rsidRPr="0037499B">
        <w:rPr>
          <w:rFonts w:ascii="標楷體" w:eastAsia="標楷體" w:hAnsi="標楷體"/>
        </w:rPr>
        <w:t>50</w:t>
      </w:r>
      <w:r w:rsidRPr="0037499B">
        <w:rPr>
          <w:rFonts w:ascii="標楷體" w:eastAsia="標楷體" w:hAnsi="標楷體" w:hint="eastAsia"/>
        </w:rPr>
        <w:t>％</w:t>
      </w:r>
      <w:r w:rsidRPr="0037499B">
        <w:rPr>
          <w:rFonts w:ascii="標楷體" w:eastAsia="標楷體" w:hAnsi="標楷體"/>
        </w:rPr>
        <w:t xml:space="preserve"> </w:t>
      </w:r>
      <w:r w:rsidRPr="0037499B">
        <w:rPr>
          <w:rFonts w:ascii="標楷體" w:eastAsia="標楷體" w:hAnsi="標楷體" w:hint="eastAsia"/>
        </w:rPr>
        <w:t>為準；有關入會事宜請洽承辦</w:t>
      </w:r>
      <w:r w:rsidRPr="0037499B">
        <w:rPr>
          <w:rFonts w:ascii="Noto Sans TC" w:eastAsia="Noto Sans TC" w:hAnsi="Noto Sans TC" w:cs="Noto Sans TC" w:hint="eastAsia"/>
        </w:rPr>
        <w:t>⼈</w:t>
      </w:r>
      <w:r w:rsidRPr="0037499B">
        <w:rPr>
          <w:rFonts w:ascii="標楷體" w:eastAsia="標楷體" w:hAnsi="標楷體" w:cs="標楷體" w:hint="eastAsia"/>
        </w:rPr>
        <w:t>。</w:t>
      </w:r>
    </w:p>
    <w:p w14:paraId="7EE10802" w14:textId="188CFF82" w:rsidR="00CF5400" w:rsidRDefault="0037499B" w:rsidP="00B759DF">
      <w:pPr>
        <w:tabs>
          <w:tab w:val="left" w:pos="1330"/>
        </w:tabs>
        <w:spacing w:line="260" w:lineRule="exact"/>
        <w:rPr>
          <w:rFonts w:ascii="標楷體" w:eastAsia="標楷體" w:hAnsi="標楷體"/>
        </w:rPr>
      </w:pPr>
      <w:r w:rsidRPr="0037499B">
        <w:rPr>
          <w:rFonts w:ascii="標楷體" w:eastAsia="標楷體" w:hAnsi="標楷體"/>
        </w:rPr>
        <w:sym w:font="Wingdings 3" w:char="F086"/>
      </w:r>
      <w:r w:rsidRPr="0037499B">
        <w:rPr>
          <w:rFonts w:ascii="標楷體" w:eastAsia="標楷體" w:hAnsi="標楷體" w:hint="eastAsia"/>
        </w:rPr>
        <w:t>承辦人：國際業務室</w:t>
      </w:r>
      <w:r w:rsidRPr="0037499B">
        <w:rPr>
          <w:rFonts w:ascii="標楷體" w:eastAsia="標楷體" w:hAnsi="標楷體"/>
        </w:rPr>
        <w:t xml:space="preserve"> </w:t>
      </w:r>
      <w:r w:rsidRPr="0037499B">
        <w:rPr>
          <w:rFonts w:ascii="標楷體" w:eastAsia="標楷體" w:hAnsi="標楷體" w:hint="eastAsia"/>
        </w:rPr>
        <w:t>陳書萍小姐</w:t>
      </w:r>
      <w:r w:rsidRPr="0037499B">
        <w:rPr>
          <w:rFonts w:ascii="標楷體" w:eastAsia="標楷體" w:hAnsi="標楷體"/>
        </w:rPr>
        <w:t xml:space="preserve"> </w:t>
      </w:r>
      <w:r w:rsidRPr="0037499B">
        <w:rPr>
          <w:rFonts w:ascii="標楷體" w:eastAsia="標楷體" w:hAnsi="標楷體" w:hint="eastAsia"/>
        </w:rPr>
        <w:t>電話：</w:t>
      </w:r>
      <w:r w:rsidRPr="0037499B">
        <w:rPr>
          <w:rFonts w:ascii="標楷體" w:eastAsia="標楷體" w:hAnsi="標楷體"/>
        </w:rPr>
        <w:t>02-8792-6666 #243</w:t>
      </w:r>
      <w:r w:rsidRPr="0037499B">
        <w:rPr>
          <w:rFonts w:ascii="標楷體" w:eastAsia="標楷體" w:hAnsi="標楷體" w:hint="eastAsia"/>
        </w:rPr>
        <w:t>，傳真：</w:t>
      </w:r>
      <w:r w:rsidRPr="0037499B">
        <w:rPr>
          <w:rFonts w:ascii="標楷體" w:eastAsia="標楷體" w:hAnsi="標楷體"/>
        </w:rPr>
        <w:t>02-8792-6141</w:t>
      </w:r>
      <w:r w:rsidRPr="0037499B">
        <w:rPr>
          <w:rFonts w:ascii="標楷體" w:eastAsia="標楷體" w:hAnsi="標楷體" w:hint="eastAsia"/>
        </w:rPr>
        <w:t>，</w:t>
      </w:r>
      <w:r w:rsidRPr="0037499B">
        <w:rPr>
          <w:rFonts w:ascii="標楷體" w:eastAsia="標楷體" w:hAnsi="標楷體"/>
        </w:rPr>
        <w:t>E-mail: sasa@teema.org.tw</w:t>
      </w:r>
    </w:p>
    <w:p w14:paraId="17194894" w14:textId="77777777" w:rsidR="0037499B" w:rsidRDefault="0037499B" w:rsidP="0037499B">
      <w:pPr>
        <w:widowControl/>
        <w:spacing w:line="240" w:lineRule="exact"/>
        <w:rPr>
          <w:rFonts w:ascii="標楷體" w:eastAsia="標楷體" w:hAnsi="標楷體"/>
        </w:rPr>
      </w:pPr>
    </w:p>
    <w:p w14:paraId="5F97B60C" w14:textId="77777777" w:rsidR="00B759DF" w:rsidRPr="0037499B" w:rsidRDefault="00B759DF" w:rsidP="00B759DF">
      <w:pPr>
        <w:widowControl/>
        <w:spacing w:line="260" w:lineRule="exact"/>
        <w:rPr>
          <w:rFonts w:ascii="標楷體" w:eastAsia="標楷體" w:hAnsi="標楷體"/>
        </w:rPr>
      </w:pPr>
    </w:p>
    <w:p w14:paraId="19FD40D8" w14:textId="77777777" w:rsidR="001F7346" w:rsidRPr="0037499B" w:rsidRDefault="001F7346" w:rsidP="00B759DF">
      <w:pPr>
        <w:widowControl/>
        <w:spacing w:line="260" w:lineRule="exact"/>
        <w:jc w:val="center"/>
        <w:rPr>
          <w:rFonts w:ascii="標楷體" w:eastAsia="標楷體" w:hAnsi="標楷體"/>
          <w:b/>
          <w:bCs/>
        </w:rPr>
      </w:pPr>
      <w:r w:rsidRPr="0037499B">
        <w:rPr>
          <w:rFonts w:ascii="標楷體" w:eastAsia="標楷體" w:hAnsi="標楷體" w:hint="eastAsia"/>
          <w:b/>
          <w:bCs/>
        </w:rPr>
        <w:t>※未滿</w:t>
      </w:r>
      <w:r w:rsidRPr="0037499B">
        <w:rPr>
          <w:rFonts w:ascii="標楷體" w:eastAsia="標楷體" w:hAnsi="標楷體"/>
          <w:b/>
          <w:bCs/>
        </w:rPr>
        <w:t>5</w:t>
      </w:r>
      <w:r w:rsidRPr="0037499B">
        <w:rPr>
          <w:rFonts w:ascii="標楷體" w:eastAsia="標楷體" w:hAnsi="標楷體" w:hint="eastAsia"/>
          <w:b/>
          <w:bCs/>
        </w:rPr>
        <w:t>家</w:t>
      </w:r>
      <w:r w:rsidRPr="0037499B">
        <w:rPr>
          <w:rFonts w:ascii="標楷體" w:eastAsia="標楷體" w:hAnsi="標楷體"/>
          <w:b/>
          <w:bCs/>
        </w:rPr>
        <w:t>5</w:t>
      </w:r>
      <w:r w:rsidRPr="0037499B">
        <w:rPr>
          <w:rFonts w:ascii="標楷體" w:eastAsia="標楷體" w:hAnsi="標楷體" w:hint="eastAsia"/>
          <w:b/>
          <w:bCs/>
        </w:rPr>
        <w:t>個</w:t>
      </w:r>
      <w:r w:rsidRPr="0037499B">
        <w:rPr>
          <w:rFonts w:ascii="標楷體" w:eastAsia="標楷體" w:hAnsi="標楷體"/>
          <w:b/>
          <w:bCs/>
        </w:rPr>
        <w:t>9m</w:t>
      </w:r>
      <w:r w:rsidRPr="00B759DF">
        <w:rPr>
          <w:rFonts w:ascii="標楷體" w:eastAsia="標楷體" w:hAnsi="標楷體"/>
          <w:b/>
          <w:bCs/>
          <w:vertAlign w:val="superscript"/>
        </w:rPr>
        <w:t>2</w:t>
      </w:r>
      <w:r w:rsidRPr="0037499B">
        <w:rPr>
          <w:rFonts w:ascii="標楷體" w:eastAsia="標楷體" w:hAnsi="標楷體" w:hint="eastAsia"/>
          <w:b/>
          <w:bCs/>
        </w:rPr>
        <w:t>攤位本會將不組團，亦不補助廠商※</w:t>
      </w:r>
    </w:p>
    <w:p w14:paraId="72EC3330" w14:textId="77777777" w:rsidR="0037499B" w:rsidRDefault="0037499B" w:rsidP="001F7346">
      <w:pPr>
        <w:spacing w:line="300" w:lineRule="exact"/>
        <w:rPr>
          <w:rFonts w:ascii="標楷體" w:eastAsia="標楷體" w:hAnsi="標楷體"/>
          <w:b/>
        </w:rPr>
      </w:pPr>
    </w:p>
    <w:p w14:paraId="5A95D845" w14:textId="4310BB9D" w:rsidR="00010C7B" w:rsidRPr="0037499B" w:rsidRDefault="00010C7B" w:rsidP="00010C7B">
      <w:pPr>
        <w:spacing w:line="3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499B">
        <w:rPr>
          <w:rFonts w:ascii="標楷體" w:eastAsia="標楷體" w:hAnsi="標楷體"/>
          <w:sz w:val="28"/>
          <w:szCs w:val="28"/>
        </w:rPr>
        <w:lastRenderedPageBreak/>
        <w:t>20</w:t>
      </w:r>
      <w:r w:rsidRPr="0037499B">
        <w:rPr>
          <w:rFonts w:ascii="標楷體" w:eastAsia="標楷體" w:hAnsi="標楷體" w:hint="eastAsia"/>
          <w:sz w:val="28"/>
          <w:szCs w:val="28"/>
        </w:rPr>
        <w:t>2</w:t>
      </w:r>
      <w:r w:rsidR="00054E3F" w:rsidRPr="0037499B">
        <w:rPr>
          <w:rFonts w:ascii="標楷體" w:eastAsia="標楷體" w:hAnsi="標楷體" w:hint="eastAsia"/>
          <w:sz w:val="28"/>
          <w:szCs w:val="28"/>
        </w:rPr>
        <w:t>5</w:t>
      </w:r>
      <w:r w:rsidRPr="0037499B">
        <w:rPr>
          <w:rFonts w:ascii="標楷體" w:eastAsia="標楷體" w:hAnsi="標楷體" w:hint="eastAsia"/>
          <w:sz w:val="28"/>
          <w:szCs w:val="28"/>
        </w:rPr>
        <w:t>年日本人工智慧應用展</w:t>
      </w:r>
      <w:r w:rsidR="00496B2E" w:rsidRPr="0037499B">
        <w:rPr>
          <w:rFonts w:ascii="標楷體" w:eastAsia="標楷體" w:hAnsi="標楷體" w:hint="eastAsia"/>
          <w:sz w:val="28"/>
          <w:szCs w:val="28"/>
        </w:rPr>
        <w:t>(秋季)</w:t>
      </w:r>
      <w:r w:rsidRPr="0037499B">
        <w:rPr>
          <w:rFonts w:ascii="標楷體" w:eastAsia="標楷體" w:hAnsi="標楷體"/>
          <w:sz w:val="28"/>
          <w:szCs w:val="28"/>
        </w:rPr>
        <w:t>(AI EXPO20</w:t>
      </w:r>
      <w:r w:rsidRPr="0037499B">
        <w:rPr>
          <w:rFonts w:ascii="標楷體" w:eastAsia="標楷體" w:hAnsi="標楷體" w:hint="eastAsia"/>
          <w:sz w:val="28"/>
          <w:szCs w:val="28"/>
        </w:rPr>
        <w:t>2</w:t>
      </w:r>
      <w:r w:rsidR="00054E3F" w:rsidRPr="0037499B">
        <w:rPr>
          <w:rFonts w:ascii="標楷體" w:eastAsia="標楷體" w:hAnsi="標楷體" w:hint="eastAsia"/>
          <w:sz w:val="28"/>
          <w:szCs w:val="28"/>
        </w:rPr>
        <w:t>5</w:t>
      </w:r>
      <w:r w:rsidRPr="0037499B">
        <w:rPr>
          <w:rFonts w:ascii="標楷體" w:eastAsia="標楷體" w:hAnsi="標楷體"/>
          <w:sz w:val="28"/>
          <w:szCs w:val="28"/>
        </w:rPr>
        <w:t>)</w:t>
      </w:r>
    </w:p>
    <w:p w14:paraId="4196AB14" w14:textId="77777777" w:rsidR="003360C9" w:rsidRPr="003360C9" w:rsidRDefault="003360C9" w:rsidP="003360C9">
      <w:pPr>
        <w:spacing w:line="300" w:lineRule="exact"/>
        <w:jc w:val="center"/>
        <w:rPr>
          <w:rFonts w:ascii="Yu Mincho" w:eastAsia="Yu Mincho" w:hAnsi="Yu Mincho"/>
        </w:rPr>
      </w:pPr>
      <w:r w:rsidRPr="003360C9">
        <w:rPr>
          <w:rFonts w:ascii="標楷體" w:eastAsia="標楷體" w:hAnsi="標楷體" w:hint="eastAsia"/>
        </w:rPr>
        <w:t>【報名表】</w:t>
      </w:r>
    </w:p>
    <w:tbl>
      <w:tblPr>
        <w:tblW w:w="105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5"/>
        <w:gridCol w:w="2308"/>
        <w:gridCol w:w="624"/>
        <w:gridCol w:w="1096"/>
        <w:gridCol w:w="848"/>
        <w:gridCol w:w="211"/>
        <w:gridCol w:w="535"/>
        <w:gridCol w:w="159"/>
        <w:gridCol w:w="3365"/>
      </w:tblGrid>
      <w:tr w:rsidR="003360C9" w14:paraId="48F0DE03" w14:textId="77777777" w:rsidTr="0037499B">
        <w:trPr>
          <w:trHeight w:val="193"/>
          <w:jc w:val="center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2DFA34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pacing w:val="20"/>
                <w:kern w:val="0"/>
                <w:sz w:val="20"/>
                <w:szCs w:val="20"/>
                <w:lang w:val="zh-TW"/>
              </w:rPr>
              <w:t>公司名</w:t>
            </w:r>
            <w:r w:rsidRPr="0037499B">
              <w:rPr>
                <w:rFonts w:ascii="標楷體" w:eastAsia="標楷體" w:hAnsi="標楷體" w:cs="微軟正黑體" w:hint="eastAsia"/>
                <w:b/>
                <w:bCs/>
                <w:spacing w:val="-20"/>
                <w:kern w:val="0"/>
                <w:sz w:val="20"/>
                <w:szCs w:val="20"/>
                <w:lang w:val="zh-TW"/>
              </w:rPr>
              <w:t>稱</w:t>
            </w:r>
          </w:p>
        </w:tc>
        <w:tc>
          <w:tcPr>
            <w:tcW w:w="91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AE471DD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中文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：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 xml:space="preserve">　　　　　　　　　　　　　　　　　　</w:t>
            </w:r>
          </w:p>
        </w:tc>
      </w:tr>
      <w:tr w:rsidR="003360C9" w14:paraId="0EA7CB62" w14:textId="77777777" w:rsidTr="0037499B">
        <w:trPr>
          <w:trHeight w:val="346"/>
          <w:jc w:val="center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F1CE" w14:textId="77777777" w:rsidR="003360C9" w:rsidRPr="0037499B" w:rsidRDefault="003360C9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3264813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英文：</w:t>
            </w:r>
          </w:p>
        </w:tc>
      </w:tr>
      <w:tr w:rsidR="003360C9" w14:paraId="50D6B7BE" w14:textId="77777777" w:rsidTr="0037499B">
        <w:trPr>
          <w:trHeight w:val="240"/>
          <w:jc w:val="center"/>
        </w:trPr>
        <w:tc>
          <w:tcPr>
            <w:tcW w:w="14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23735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pacing w:val="15"/>
                <w:kern w:val="0"/>
                <w:sz w:val="20"/>
                <w:szCs w:val="20"/>
                <w:lang w:val="zh-TW"/>
              </w:rPr>
              <w:t xml:space="preserve">地    </w:t>
            </w:r>
            <w:r w:rsidRPr="0037499B">
              <w:rPr>
                <w:rFonts w:ascii="標楷體" w:eastAsia="標楷體" w:hAnsi="標楷體" w:cs="微軟正黑體" w:hint="eastAsia"/>
                <w:b/>
                <w:bCs/>
                <w:spacing w:val="-35"/>
                <w:kern w:val="0"/>
                <w:sz w:val="20"/>
                <w:szCs w:val="20"/>
                <w:lang w:val="zh-TW"/>
              </w:rPr>
              <w:t>址</w:t>
            </w: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F7CC677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中文通訊：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□□□□□</w:t>
            </w:r>
          </w:p>
        </w:tc>
      </w:tr>
      <w:tr w:rsidR="003360C9" w14:paraId="7909E522" w14:textId="77777777" w:rsidTr="0037499B">
        <w:trPr>
          <w:trHeight w:val="400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DF2B" w14:textId="77777777" w:rsidR="003360C9" w:rsidRPr="0037499B" w:rsidRDefault="003360C9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4A56B16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英文通訊：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□□□□□</w:t>
            </w:r>
          </w:p>
        </w:tc>
      </w:tr>
      <w:tr w:rsidR="003360C9" w14:paraId="0B9F15DD" w14:textId="77777777" w:rsidTr="0037499B">
        <w:trPr>
          <w:trHeight w:val="346"/>
          <w:jc w:val="center"/>
        </w:trPr>
        <w:tc>
          <w:tcPr>
            <w:tcW w:w="14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A847C2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z w:val="20"/>
                <w:szCs w:val="20"/>
                <w:lang w:val="zh-TW"/>
              </w:rPr>
              <w:t>會員性質</w:t>
            </w: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5A170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會員請填會員編號（如不知，由本會代填）：</w:t>
            </w:r>
          </w:p>
        </w:tc>
      </w:tr>
      <w:tr w:rsidR="003360C9" w14:paraId="07BAE715" w14:textId="77777777" w:rsidTr="0037499B">
        <w:trPr>
          <w:trHeight w:val="346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8065" w14:textId="77777777" w:rsidR="003360C9" w:rsidRPr="0037499B" w:rsidRDefault="003360C9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89CFA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贊助會員及非會員請填統一編號（開發票用）：</w:t>
            </w:r>
          </w:p>
        </w:tc>
      </w:tr>
      <w:tr w:rsidR="003360C9" w14:paraId="07D6B469" w14:textId="77777777" w:rsidTr="0037499B">
        <w:trPr>
          <w:trHeight w:val="346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3FD650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kern w:val="0"/>
                <w:sz w:val="20"/>
                <w:szCs w:val="20"/>
                <w:lang w:val="zh-TW"/>
              </w:rPr>
              <w:t>電    話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D920E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(   )                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分機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8F882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手機</w:t>
            </w:r>
          </w:p>
        </w:tc>
        <w:tc>
          <w:tcPr>
            <w:tcW w:w="4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24966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(   )</w:t>
            </w:r>
          </w:p>
        </w:tc>
      </w:tr>
      <w:tr w:rsidR="003360C9" w14:paraId="493EECA8" w14:textId="77777777" w:rsidTr="0037499B">
        <w:trPr>
          <w:trHeight w:val="346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D3D86A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pacing w:val="57"/>
                <w:kern w:val="0"/>
                <w:sz w:val="20"/>
                <w:szCs w:val="20"/>
              </w:rPr>
              <w:t>E-mai</w:t>
            </w:r>
            <w:r w:rsidRPr="0037499B">
              <w:rPr>
                <w:rFonts w:ascii="標楷體" w:eastAsia="標楷體" w:hAnsi="標楷體" w:cs="微軟正黑體" w:hint="eastAsia"/>
                <w:b/>
                <w:bCs/>
                <w:spacing w:val="3"/>
                <w:kern w:val="0"/>
                <w:sz w:val="20"/>
                <w:szCs w:val="20"/>
              </w:rPr>
              <w:t>l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4429" w14:textId="77777777" w:rsidR="003360C9" w:rsidRPr="0037499B" w:rsidRDefault="003360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D90B7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21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A2AF" w14:textId="77777777" w:rsidR="003360C9" w:rsidRPr="0037499B" w:rsidRDefault="003360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EE41F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網址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5D37" w14:textId="77777777" w:rsidR="003360C9" w:rsidRPr="0037499B" w:rsidRDefault="003360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360C9" w14:paraId="2C9F2C8E" w14:textId="77777777" w:rsidTr="0037499B">
        <w:trPr>
          <w:trHeight w:val="666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09D588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微軟正黑體"/>
                <w:b/>
                <w:bCs/>
                <w:kern w:val="0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kern w:val="0"/>
                <w:sz w:val="20"/>
                <w:szCs w:val="20"/>
                <w:lang w:val="zh-TW"/>
              </w:rPr>
              <w:t>展    務</w:t>
            </w:r>
          </w:p>
          <w:p w14:paraId="2A51767C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pacing w:val="60"/>
                <w:kern w:val="0"/>
                <w:sz w:val="20"/>
                <w:szCs w:val="20"/>
                <w:lang w:val="zh-TW"/>
              </w:rPr>
              <w:t>聯絡</w:t>
            </w:r>
            <w:r w:rsidRPr="0037499B">
              <w:rPr>
                <w:rFonts w:ascii="標楷體" w:eastAsia="標楷體" w:hAnsi="標楷體" w:cs="微軟正黑體" w:hint="eastAsia"/>
                <w:b/>
                <w:bCs/>
                <w:spacing w:val="30"/>
                <w:kern w:val="0"/>
                <w:sz w:val="20"/>
                <w:szCs w:val="20"/>
                <w:lang w:val="zh-TW"/>
              </w:rPr>
              <w:t>人</w:t>
            </w:r>
          </w:p>
        </w:tc>
        <w:tc>
          <w:tcPr>
            <w:tcW w:w="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B2FBE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(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中文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)               </w:t>
            </w:r>
          </w:p>
          <w:p w14:paraId="03A34473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(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英文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59AA3" w14:textId="77777777" w:rsidR="003360C9" w:rsidRPr="0037499B" w:rsidRDefault="003360C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 xml:space="preserve"> 職  稱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A3529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(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中文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)</w:t>
            </w:r>
          </w:p>
          <w:p w14:paraId="2226267C" w14:textId="77777777" w:rsidR="003360C9" w:rsidRPr="0037499B" w:rsidRDefault="003360C9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(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英文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)</w:t>
            </w:r>
          </w:p>
        </w:tc>
      </w:tr>
      <w:tr w:rsidR="003360C9" w14:paraId="69F97771" w14:textId="77777777" w:rsidTr="0037499B">
        <w:trPr>
          <w:trHeight w:val="867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7CFE54" w14:textId="77777777" w:rsidR="003360C9" w:rsidRPr="0037499B" w:rsidRDefault="003360C9">
            <w:pPr>
              <w:spacing w:line="280" w:lineRule="exact"/>
              <w:jc w:val="center"/>
              <w:rPr>
                <w:rFonts w:ascii="標楷體" w:eastAsia="標楷體" w:hAnsi="標楷體" w:cs="微軟正黑體"/>
                <w:b/>
                <w:bCs/>
                <w:kern w:val="0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kern w:val="0"/>
                <w:sz w:val="20"/>
                <w:szCs w:val="20"/>
                <w:lang w:val="zh-TW"/>
              </w:rPr>
              <w:t>每標準攤位</w:t>
            </w:r>
          </w:p>
          <w:p w14:paraId="6335C5F0" w14:textId="77777777" w:rsidR="003360C9" w:rsidRPr="0037499B" w:rsidRDefault="003360C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kern w:val="0"/>
                <w:sz w:val="20"/>
                <w:szCs w:val="20"/>
                <w:lang w:val="zh-TW"/>
              </w:rPr>
              <w:t>台灣館整體裝潢攤位費</w:t>
            </w: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94" w:type="dxa"/>
              <w:bottom w:w="0" w:type="dxa"/>
              <w:right w:w="0" w:type="dxa"/>
            </w:tcMar>
            <w:vAlign w:val="center"/>
            <w:hideMark/>
          </w:tcPr>
          <w:p w14:paraId="20F777E8" w14:textId="5A4C7908" w:rsidR="003360C9" w:rsidRPr="0037499B" w:rsidRDefault="003360C9">
            <w:pPr>
              <w:spacing w:line="280" w:lineRule="exact"/>
              <w:ind w:left="94"/>
              <w:jc w:val="both"/>
              <w:rPr>
                <w:rFonts w:ascii="標楷體" w:eastAsia="標楷體" w:hAnsi="標楷體" w:cs="微軟正黑體"/>
                <w:kern w:val="0"/>
                <w:sz w:val="20"/>
                <w:szCs w:val="20"/>
                <w:lang w:val="zh-TW"/>
              </w:rPr>
            </w:pP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會  員：每</w:t>
            </w:r>
            <w:r w:rsidR="003866BC"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3mX2.7m</w:t>
            </w: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標準攤位費日幣</w:t>
            </w:r>
            <w:r w:rsidR="0037499B"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JPY929,500</w:t>
            </w:r>
            <w:r w:rsidR="0037499B" w:rsidRPr="0037499B">
              <w:rPr>
                <w:rFonts w:ascii="標楷體" w:eastAsia="標楷體" w:hAnsi="標楷體" w:cs="微軟正黑體"/>
                <w:kern w:val="0"/>
                <w:sz w:val="20"/>
                <w:szCs w:val="20"/>
                <w:lang w:val="zh-TW"/>
              </w:rPr>
              <w:t xml:space="preserve"> </w:t>
            </w: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元×       個＝JP￥           元（開立收據）</w:t>
            </w: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br/>
              <w:t>非會員及贊助會員：每</w:t>
            </w:r>
            <w:r w:rsidR="003866BC"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3mX2.7m</w:t>
            </w: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標準攤位費</w:t>
            </w:r>
            <w:r w:rsidR="0037499B"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JPY 975,975</w:t>
            </w: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元×     個＝JP￥           元（開立發票含5 %營業稅）</w:t>
            </w:r>
          </w:p>
          <w:p w14:paraId="50BFD273" w14:textId="265C3FE5" w:rsidR="003866BC" w:rsidRPr="0037499B" w:rsidRDefault="003866BC">
            <w:pPr>
              <w:spacing w:line="280" w:lineRule="exact"/>
              <w:ind w:left="94"/>
              <w:jc w:val="both"/>
              <w:rPr>
                <w:rFonts w:ascii="標楷體" w:eastAsia="標楷體" w:hAnsi="標楷體" w:cs="微軟正黑體"/>
                <w:sz w:val="20"/>
                <w:szCs w:val="20"/>
                <w:lang w:val="zh-TW"/>
              </w:rPr>
            </w:pPr>
            <w:r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轉角費用:JPY□JPY5</w:t>
            </w:r>
            <w:r w:rsidR="00FA77A9" w:rsidRPr="0037499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  <w:lang w:val="zh-TW"/>
              </w:rPr>
              <w:t>0</w:t>
            </w:r>
            <w:r w:rsidRPr="0037499B">
              <w:rPr>
                <w:rFonts w:ascii="標楷體" w:eastAsia="標楷體" w:hAnsi="標楷體" w:cs="微軟正黑體"/>
                <w:kern w:val="0"/>
                <w:sz w:val="20"/>
                <w:szCs w:val="20"/>
                <w:lang w:val="zh-TW"/>
              </w:rPr>
              <w:t>,000</w:t>
            </w:r>
          </w:p>
        </w:tc>
      </w:tr>
      <w:tr w:rsidR="003360C9" w14:paraId="0E91CF2A" w14:textId="77777777" w:rsidTr="0037499B">
        <w:trPr>
          <w:trHeight w:val="346"/>
          <w:jc w:val="center"/>
        </w:trPr>
        <w:tc>
          <w:tcPr>
            <w:tcW w:w="10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8F2" w14:textId="77777777" w:rsidR="003360C9" w:rsidRPr="0037499B" w:rsidRDefault="003360C9">
            <w:pPr>
              <w:ind w:left="-113" w:right="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※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本會會員依財政部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85.9.25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台財稅第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</w:rPr>
              <w:t>851917276</w:t>
            </w: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號函適用營業稅法第八條第一項第十一款免徵營業稅，開立收據；贊助會員及相關公協會出具發票</w:t>
            </w:r>
          </w:p>
        </w:tc>
      </w:tr>
      <w:tr w:rsidR="003360C9" w14:paraId="25DC9E87" w14:textId="77777777" w:rsidTr="0037499B">
        <w:trPr>
          <w:trHeight w:val="37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2A2B" w14:textId="77777777" w:rsidR="003360C9" w:rsidRPr="0037499B" w:rsidRDefault="003360C9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b/>
                <w:bCs/>
                <w:sz w:val="20"/>
                <w:szCs w:val="20"/>
                <w:lang w:val="zh-TW"/>
              </w:rPr>
              <w:t>展品名稱</w:t>
            </w:r>
          </w:p>
        </w:tc>
        <w:tc>
          <w:tcPr>
            <w:tcW w:w="914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8EF7808" w14:textId="77777777" w:rsidR="003360C9" w:rsidRPr="0037499B" w:rsidRDefault="003360C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中文：</w:t>
            </w:r>
          </w:p>
        </w:tc>
      </w:tr>
      <w:tr w:rsidR="003360C9" w14:paraId="1FE0AA81" w14:textId="77777777" w:rsidTr="0037499B">
        <w:trPr>
          <w:trHeight w:val="371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6FCC" w14:textId="77777777" w:rsidR="003360C9" w:rsidRPr="0037499B" w:rsidRDefault="003360C9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91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A5F94EA" w14:textId="77777777" w:rsidR="003360C9" w:rsidRPr="0037499B" w:rsidRDefault="003360C9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499B">
              <w:rPr>
                <w:rFonts w:ascii="標楷體" w:eastAsia="標楷體" w:hAnsi="標楷體" w:cs="微軟正黑體" w:hint="eastAsia"/>
                <w:sz w:val="20"/>
                <w:szCs w:val="20"/>
                <w:lang w:val="zh-TW"/>
              </w:rPr>
              <w:t>英文：</w:t>
            </w:r>
          </w:p>
        </w:tc>
      </w:tr>
    </w:tbl>
    <w:p w14:paraId="550D691D" w14:textId="77777777" w:rsidR="0037499B" w:rsidRPr="0037499B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微軟正黑體"/>
          <w:sz w:val="18"/>
          <w:szCs w:val="18"/>
          <w:lang w:val="zh-TW"/>
        </w:rPr>
      </w:pPr>
      <w:r w:rsidRPr="0037499B">
        <w:rPr>
          <w:rFonts w:ascii="標楷體" w:eastAsia="標楷體" w:hAnsi="標楷體" w:cs="微軟正黑體" w:hint="eastAsia"/>
          <w:sz w:val="18"/>
          <w:szCs w:val="18"/>
          <w:lang w:val="zh-TW"/>
        </w:rPr>
        <w:t>1.請將本報名表填妥並蓋公司大小章後，連同攤位費電匯水單影本以傳真方式傳至本會收，始完成報名手續。請以電匯方式付款</w:t>
      </w:r>
      <w:r w:rsidRPr="0037499B">
        <w:rPr>
          <w:rFonts w:ascii="標楷體" w:eastAsia="標楷體" w:hAnsi="標楷體" w:cs="微軟正黑體"/>
          <w:sz w:val="18"/>
          <w:szCs w:val="18"/>
          <w:lang w:val="zh-TW"/>
        </w:rPr>
        <w:t>(</w:t>
      </w:r>
      <w:r w:rsidRPr="0037499B">
        <w:rPr>
          <w:rFonts w:ascii="標楷體" w:eastAsia="標楷體" w:hAnsi="標楷體" w:cs="微軟正黑體" w:hint="eastAsia"/>
          <w:sz w:val="18"/>
          <w:szCs w:val="18"/>
          <w:lang w:val="zh-TW"/>
        </w:rPr>
        <w:t>務必全額到付</w:t>
      </w:r>
      <w:r w:rsidRPr="0037499B">
        <w:rPr>
          <w:rFonts w:ascii="標楷體" w:eastAsia="標楷體" w:hAnsi="標楷體" w:cs="微軟正黑體"/>
          <w:sz w:val="18"/>
          <w:szCs w:val="18"/>
          <w:lang w:val="zh-TW"/>
        </w:rPr>
        <w:t>)</w:t>
      </w:r>
      <w:r w:rsidRPr="0037499B">
        <w:rPr>
          <w:rFonts w:ascii="標楷體" w:eastAsia="標楷體" w:hAnsi="標楷體" w:cs="微軟正黑體" w:hint="eastAsia"/>
          <w:sz w:val="18"/>
          <w:szCs w:val="18"/>
          <w:lang w:val="zh-TW"/>
        </w:rPr>
        <w:t>，電匯國外銀行託收費用，由報名廠商負擔。</w:t>
      </w:r>
    </w:p>
    <w:p w14:paraId="7E866130" w14:textId="5B795D67" w:rsidR="0037499B" w:rsidRPr="0037499B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微軟正黑體"/>
          <w:sz w:val="18"/>
          <w:szCs w:val="18"/>
          <w:lang w:val="zh-TW"/>
        </w:rPr>
      </w:pPr>
      <w:r w:rsidRPr="0037499B">
        <w:rPr>
          <w:rFonts w:ascii="標楷體" w:eastAsia="標楷體" w:hAnsi="標楷體" w:cs="微軟正黑體" w:hint="eastAsia"/>
          <w:sz w:val="18"/>
          <w:szCs w:val="18"/>
          <w:lang w:val="zh-TW"/>
        </w:rPr>
        <w:t>2.</w:t>
      </w:r>
      <w:r w:rsidRPr="0037499B">
        <w:rPr>
          <w:rFonts w:ascii="標楷體" w:eastAsia="標楷體" w:hAnsi="標楷體" w:cs="微軟正黑體"/>
          <w:sz w:val="18"/>
          <w:szCs w:val="18"/>
          <w:lang w:val="zh-TW"/>
        </w:rPr>
        <w:t>本會帳戶資料：</w:t>
      </w:r>
    </w:p>
    <w:p w14:paraId="6A1DC711" w14:textId="1885AE38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  <w:r w:rsidRPr="00046C35">
        <w:rPr>
          <w:rFonts w:ascii="標楷體" w:eastAsia="標楷體" w:hAnsi="標楷體" w:cs="新細明體" w:hint="eastAsia"/>
          <w:noProof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D0FC9D8" wp14:editId="796ABA03">
                <wp:simplePos x="0" y="0"/>
                <wp:positionH relativeFrom="margin">
                  <wp:posOffset>46355</wp:posOffset>
                </wp:positionH>
                <wp:positionV relativeFrom="line">
                  <wp:posOffset>35560</wp:posOffset>
                </wp:positionV>
                <wp:extent cx="6773545" cy="1358900"/>
                <wp:effectExtent l="0" t="0" r="2730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1358900"/>
                          <a:chOff x="0" y="0"/>
                          <a:chExt cx="54800" cy="8787"/>
                        </a:xfrm>
                      </wpg:grpSpPr>
                      <wps:wsp>
                        <wps:cNvPr id="2" name="Shape 10737418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00" cy="7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0737418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00" cy="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8325C" w14:textId="77777777" w:rsidR="003360C9" w:rsidRPr="00046C35" w:rsidRDefault="003360C9" w:rsidP="003360C9">
                              <w:pPr>
                                <w:adjustRightInd w:val="0"/>
                                <w:spacing w:line="260" w:lineRule="exact"/>
                                <w:textAlignment w:val="baseline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兆豐國際商業銀行 東內湖分行  電話：(02)2627-5699</w:t>
                              </w:r>
                            </w:p>
                            <w:p w14:paraId="6450B9ED" w14:textId="77777777" w:rsidR="003360C9" w:rsidRPr="00046C35" w:rsidRDefault="003360C9" w:rsidP="003360C9">
                              <w:pPr>
                                <w:adjustRightInd w:val="0"/>
                                <w:spacing w:line="260" w:lineRule="exact"/>
                                <w:textAlignment w:val="baseline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Mega INTERNATIONAL COMMERCIAL BANK, EAST NEI HU BRANCH</w:t>
                              </w:r>
                            </w:p>
                            <w:p w14:paraId="07F9B662" w14:textId="77777777" w:rsidR="003360C9" w:rsidRPr="00046C35" w:rsidRDefault="003360C9" w:rsidP="003360C9">
                              <w:pPr>
                                <w:adjustRightInd w:val="0"/>
                                <w:spacing w:line="260" w:lineRule="exact"/>
                                <w:textAlignment w:val="baseline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地址：台北市港墘路202號：No. 202, Kang Chien Road, Taipei, Taiwan.</w:t>
                              </w:r>
                            </w:p>
                            <w:p w14:paraId="11D675B1" w14:textId="77777777" w:rsidR="003360C9" w:rsidRPr="00046C35" w:rsidRDefault="003360C9" w:rsidP="003360C9">
                              <w:pPr>
                                <w:adjustRightInd w:val="0"/>
                                <w:spacing w:line="260" w:lineRule="exact"/>
                                <w:textAlignment w:val="baseline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帳號：06753002828</w:t>
                              </w:r>
                            </w:p>
                            <w:p w14:paraId="6B6DC198" w14:textId="77777777" w:rsidR="003360C9" w:rsidRPr="00046C35" w:rsidRDefault="003360C9" w:rsidP="003360C9">
                              <w:pPr>
                                <w:adjustRightInd w:val="0"/>
                                <w:spacing w:line="260" w:lineRule="exact"/>
                                <w:textAlignment w:val="baseline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兆豐國際商業銀行國際代碼：(Swift Code: ICBCTWTP067)</w:t>
                              </w:r>
                            </w:p>
                            <w:p w14:paraId="6CA8CA32" w14:textId="77777777" w:rsidR="003360C9" w:rsidRPr="00046C35" w:rsidRDefault="003360C9" w:rsidP="003360C9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戶名：</w:t>
                              </w:r>
                              <w:r w:rsidRPr="004242EA">
                                <w:rPr>
                                  <w:rFonts w:ascii="標楷體" w:eastAsia="標楷體" w:hAnsi="標楷體" w:cs="微軟正黑體" w:hint="eastAsia"/>
                                  <w:sz w:val="18"/>
                                  <w:szCs w:val="18"/>
                                  <w:lang w:val="zh-TW"/>
                                </w:rPr>
                                <w:t>台灣區電機電子工業同業公會Taiw</w:t>
                              </w:r>
                              <w:r w:rsidRPr="00046C35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an Electrical and Electronic Manufacturers’ Association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D0FC9D8" id="群組 1" o:spid="_x0000_s1026" style="position:absolute;left:0;text-align:left;margin-left:3.65pt;margin-top:2.8pt;width:533.35pt;height:107pt;z-index:251658240;mso-wrap-distance-left:0;mso-wrap-distance-right:0;mso-position-horizontal-relative:margin;mso-position-vertical-relative:line" coordsize="54800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">
                <v:rect id="Shape 1073741826" o:spid="_x0000_s1027" style="position:absolute;width:54800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stroke joinstyle="round"/>
                </v:rect>
                <v:rect id="Shape 1073741827" o:spid="_x0000_s1028" style="position:absolute;width:54800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" filled="f" stroked="f" strokeweight="1pt">
                  <v:stroke miterlimit="4"/>
                  <v:textbox inset="3.6pt,,3.6pt">
                    <w:txbxContent>
                      <w:p w14:paraId="3D18325C" w14:textId="77777777" w:rsidR="003360C9" w:rsidRPr="00046C35" w:rsidRDefault="003360C9" w:rsidP="003360C9">
                        <w:pPr>
                          <w:adjustRightInd w:val="0"/>
                          <w:spacing w:line="260" w:lineRule="exact"/>
                          <w:textAlignment w:val="baseline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兆豐國際商業銀行 東內湖分行  電話：(02)2627-5699</w:t>
                        </w:r>
                      </w:p>
                      <w:p w14:paraId="6450B9ED" w14:textId="77777777" w:rsidR="003360C9" w:rsidRPr="00046C35" w:rsidRDefault="003360C9" w:rsidP="003360C9">
                        <w:pPr>
                          <w:adjustRightInd w:val="0"/>
                          <w:spacing w:line="260" w:lineRule="exact"/>
                          <w:textAlignment w:val="baseline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Mega INTERNATIONAL COMMERCIAL BANK, EAST NEI HU BRANCH</w:t>
                        </w:r>
                      </w:p>
                      <w:p w14:paraId="07F9B662" w14:textId="77777777" w:rsidR="003360C9" w:rsidRPr="00046C35" w:rsidRDefault="003360C9" w:rsidP="003360C9">
                        <w:pPr>
                          <w:adjustRightInd w:val="0"/>
                          <w:spacing w:line="260" w:lineRule="exact"/>
                          <w:textAlignment w:val="baseline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地址：台北市港墘路202號：No. 202, Kang Chien Road, Taipei, Taiwan.</w:t>
                        </w:r>
                      </w:p>
                      <w:p w14:paraId="11D675B1" w14:textId="77777777" w:rsidR="003360C9" w:rsidRPr="00046C35" w:rsidRDefault="003360C9" w:rsidP="003360C9">
                        <w:pPr>
                          <w:adjustRightInd w:val="0"/>
                          <w:spacing w:line="260" w:lineRule="exact"/>
                          <w:textAlignment w:val="baseline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帳號：06753002828</w:t>
                        </w:r>
                      </w:p>
                      <w:p w14:paraId="6B6DC198" w14:textId="77777777" w:rsidR="003360C9" w:rsidRPr="00046C35" w:rsidRDefault="003360C9" w:rsidP="003360C9">
                        <w:pPr>
                          <w:adjustRightInd w:val="0"/>
                          <w:spacing w:line="260" w:lineRule="exact"/>
                          <w:textAlignment w:val="baseline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兆豐國際商業銀行國際代碼：(Swift Code: ICBCTWTP067)</w:t>
                        </w:r>
                      </w:p>
                      <w:p w14:paraId="6CA8CA32" w14:textId="77777777" w:rsidR="003360C9" w:rsidRPr="00046C35" w:rsidRDefault="003360C9" w:rsidP="003360C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戶名：</w:t>
                        </w:r>
                        <w:r w:rsidRPr="004242EA">
                          <w:rPr>
                            <w:rFonts w:ascii="標楷體" w:eastAsia="標楷體" w:hAnsi="標楷體" w:cs="微軟正黑體" w:hint="eastAsia"/>
                            <w:sz w:val="18"/>
                            <w:szCs w:val="18"/>
                            <w:lang w:val="zh-TW"/>
                          </w:rPr>
                          <w:t>台灣區電機電子工業同業公會Taiw</w:t>
                        </w:r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an Electrical and Electronic Manufacturers</w:t>
                        </w:r>
                        <w:proofErr w:type="gramStart"/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>’</w:t>
                        </w:r>
                        <w:proofErr w:type="gramEnd"/>
                        <w:r w:rsidRPr="00046C35">
                          <w:rPr>
                            <w:rFonts w:ascii="標楷體" w:eastAsia="標楷體" w:hAnsi="標楷體" w:hint="eastAsia"/>
                            <w:sz w:val="20"/>
                          </w:rPr>
                          <w:t xml:space="preserve"> Association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136AB643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7FDEEF12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2686715D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0EB7BEF3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3A2532AA" w14:textId="5CB7B461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40157B0D" w14:textId="57C3416D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131E6CA7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18"/>
          <w:szCs w:val="18"/>
        </w:rPr>
      </w:pPr>
    </w:p>
    <w:p w14:paraId="113B0EB9" w14:textId="77777777" w:rsidR="003360C9" w:rsidRPr="00046C35" w:rsidRDefault="003360C9" w:rsidP="003360C9">
      <w:pPr>
        <w:spacing w:line="200" w:lineRule="exact"/>
        <w:rPr>
          <w:rFonts w:ascii="標楷體" w:eastAsia="標楷體" w:hAnsi="標楷體" w:cs="微軟正黑體"/>
          <w:sz w:val="18"/>
          <w:szCs w:val="18"/>
        </w:rPr>
      </w:pPr>
    </w:p>
    <w:p w14:paraId="21B090B2" w14:textId="77777777" w:rsidR="003360C9" w:rsidRPr="00046C35" w:rsidRDefault="003360C9" w:rsidP="003360C9">
      <w:pPr>
        <w:spacing w:line="200" w:lineRule="exact"/>
        <w:ind w:left="54" w:hanging="169"/>
        <w:rPr>
          <w:rFonts w:ascii="標楷體" w:eastAsia="標楷體" w:hAnsi="標楷體" w:cs="微軟正黑體"/>
          <w:sz w:val="20"/>
          <w:szCs w:val="20"/>
        </w:rPr>
      </w:pPr>
    </w:p>
    <w:p w14:paraId="666986A8" w14:textId="77777777" w:rsidR="0037499B" w:rsidRPr="004242EA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37499B">
        <w:rPr>
          <w:rFonts w:ascii="標楷體" w:eastAsia="標楷體" w:hAnsi="標楷體" w:cs="微軟正黑體"/>
          <w:sz w:val="18"/>
          <w:szCs w:val="18"/>
          <w:lang w:val="zh-TW"/>
        </w:rPr>
        <w:t xml:space="preserve">3.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本會正式會員將出具收據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(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贊助會員及相關公協會會員出具發票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)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。</w:t>
      </w:r>
    </w:p>
    <w:p w14:paraId="795FCA26" w14:textId="684D6A1A" w:rsidR="0037499B" w:rsidRPr="004242EA" w:rsidRDefault="0037499B" w:rsidP="0037499B">
      <w:pPr>
        <w:spacing w:line="240" w:lineRule="exact"/>
        <w:ind w:leftChars="-13" w:left="3"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4.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報名截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止日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期：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自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即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日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起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至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額滿截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止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 ,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組團會議於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114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年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8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月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中旬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(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另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行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奉知通知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)</w:t>
      </w:r>
    </w:p>
    <w:p w14:paraId="6ADAFBF4" w14:textId="7F3EEB03" w:rsidR="0037499B" w:rsidRPr="004242EA" w:rsidRDefault="0037499B" w:rsidP="0037499B">
      <w:pPr>
        <w:tabs>
          <w:tab w:val="left" w:pos="7938"/>
        </w:tabs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5.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參展廠商展出之產品，需與受補助之公協會產業屬性及參加之展覽屬性相關，且為台灣產製產品，攤位內之海報與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文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宣上之資訊等</w:t>
      </w:r>
    </w:p>
    <w:p w14:paraId="6E00AC0F" w14:textId="5A3358A9" w:rsidR="0037499B" w:rsidRPr="004242EA" w:rsidRDefault="0037499B" w:rsidP="0037499B">
      <w:pPr>
        <w:tabs>
          <w:tab w:val="left" w:pos="7938"/>
        </w:tabs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需以台灣製造產品與台灣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工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廠為主，否則恕無法補助。</w:t>
      </w:r>
    </w:p>
    <w:p w14:paraId="2AD5B55C" w14:textId="0567E7DD" w:rsidR="0037499B" w:rsidRPr="004242EA" w:rsidRDefault="0037499B" w:rsidP="0037499B">
      <w:pPr>
        <w:tabs>
          <w:tab w:val="left" w:pos="7938"/>
        </w:tabs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參展廠商參展使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用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名稱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(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含攤位上之公司招牌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)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須與經濟部商業司及經濟部國際貿易局登記之中英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文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公司名稱相同，且不可出現任何其他</w:t>
      </w:r>
    </w:p>
    <w:p w14:paraId="639B5247" w14:textId="441DD28F" w:rsidR="0037499B" w:rsidRPr="004242EA" w:rsidRDefault="0037499B" w:rsidP="0037499B">
      <w:pPr>
        <w:tabs>
          <w:tab w:val="left" w:pos="7938"/>
        </w:tabs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代理商、供應商、合作商以及企業集團或集團其他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子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公司名稱等，始得申請補助，否則恕無法補助。</w:t>
      </w:r>
    </w:p>
    <w:p w14:paraId="58B04F0C" w14:textId="28AF7501" w:rsidR="0037499B" w:rsidRPr="004242EA" w:rsidRDefault="008724AF" w:rsidP="0037499B">
      <w:pPr>
        <w:tabs>
          <w:tab w:val="left" w:pos="7938"/>
        </w:tabs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8724AF">
        <w:rPr>
          <w:rFonts w:ascii="標楷體" w:eastAsia="標楷體" w:hAnsi="標楷體" w:cs="標楷體"/>
          <w:sz w:val="18"/>
          <w:szCs w:val="18"/>
          <w:lang w:val="zh-TW"/>
        </w:rPr>
        <w:t>(</w:t>
      </w:r>
      <w:r w:rsidRPr="008724AF">
        <w:rPr>
          <w:rFonts w:ascii="標楷體" w:eastAsia="標楷體" w:hAnsi="標楷體" w:cs="標楷體" w:hint="eastAsia"/>
          <w:sz w:val="18"/>
          <w:szCs w:val="18"/>
          <w:lang w:val="zh-TW"/>
        </w:rPr>
        <w:t>經濟部商業發展署</w:t>
      </w:r>
      <w:r w:rsidR="00D237A3">
        <w:rPr>
          <w:rFonts w:ascii="標楷體" w:eastAsia="標楷體" w:hAnsi="標楷體" w:cs="標楷體" w:hint="eastAsia"/>
          <w:sz w:val="18"/>
          <w:szCs w:val="18"/>
          <w:lang w:val="zh-TW"/>
        </w:rPr>
        <w:t xml:space="preserve"> </w:t>
      </w:r>
      <w:r w:rsidRPr="008724AF">
        <w:rPr>
          <w:rFonts w:ascii="標楷體" w:eastAsia="標楷體" w:hAnsi="標楷體" w:cs="標楷體" w:hint="eastAsia"/>
          <w:sz w:val="18"/>
          <w:szCs w:val="18"/>
          <w:lang w:val="zh-TW"/>
        </w:rPr>
        <w:t>查詢網</w:t>
      </w:r>
      <w:r w:rsidRPr="004472FD">
        <w:rPr>
          <w:rFonts w:ascii="Microsoft YaHei" w:eastAsia="Microsoft YaHei" w:hAnsi="Microsoft YaHei" w:cs="Microsoft YaHei" w:hint="eastAsia"/>
          <w:sz w:val="18"/>
          <w:szCs w:val="18"/>
          <w:lang w:val="zh-TW"/>
        </w:rPr>
        <w:t>⾴</w:t>
      </w:r>
      <w:r w:rsidRPr="008724AF">
        <w:rPr>
          <w:rFonts w:ascii="標楷體" w:eastAsia="標楷體" w:hAnsi="標楷體" w:cs="標楷體"/>
          <w:sz w:val="18"/>
          <w:szCs w:val="18"/>
          <w:lang w:val="zh-TW"/>
        </w:rPr>
        <w:t>: https://www.aoc.gov.tw/index</w:t>
      </w:r>
      <w:r w:rsidRPr="008724AF">
        <w:rPr>
          <w:rFonts w:ascii="標楷體" w:eastAsia="標楷體" w:hAnsi="標楷體" w:cs="標楷體" w:hint="eastAsia"/>
          <w:sz w:val="18"/>
          <w:szCs w:val="18"/>
          <w:lang w:val="zh-TW"/>
        </w:rPr>
        <w:t>。經濟部國際貿易署</w:t>
      </w:r>
      <w:r w:rsidR="00D237A3">
        <w:rPr>
          <w:rFonts w:ascii="標楷體" w:eastAsia="標楷體" w:hAnsi="標楷體" w:cs="標楷體" w:hint="eastAsia"/>
          <w:sz w:val="18"/>
          <w:szCs w:val="18"/>
          <w:lang w:val="zh-TW"/>
        </w:rPr>
        <w:t xml:space="preserve"> </w:t>
      </w:r>
      <w:bookmarkStart w:id="0" w:name="_GoBack"/>
      <w:bookmarkEnd w:id="0"/>
      <w:r w:rsidRPr="008724AF">
        <w:rPr>
          <w:rFonts w:ascii="標楷體" w:eastAsia="標楷體" w:hAnsi="標楷體" w:cs="標楷體" w:hint="eastAsia"/>
          <w:sz w:val="18"/>
          <w:szCs w:val="18"/>
          <w:lang w:val="zh-TW"/>
        </w:rPr>
        <w:t>查詢網</w:t>
      </w:r>
      <w:r w:rsidRPr="008724AF">
        <w:rPr>
          <w:rFonts w:ascii="Microsoft YaHei" w:eastAsia="Microsoft YaHei" w:hAnsi="Microsoft YaHei" w:cs="Microsoft YaHei" w:hint="eastAsia"/>
          <w:sz w:val="18"/>
          <w:szCs w:val="18"/>
          <w:lang w:val="zh-TW"/>
        </w:rPr>
        <w:t>⾴</w:t>
      </w:r>
      <w:r w:rsidRPr="008724AF">
        <w:rPr>
          <w:rFonts w:ascii="標楷體" w:eastAsia="標楷體" w:hAnsi="標楷體" w:cs="標楷體"/>
          <w:sz w:val="18"/>
          <w:szCs w:val="18"/>
          <w:lang w:val="zh-TW"/>
        </w:rPr>
        <w:t>: https://www.trade.gov.tw/)</w:t>
      </w:r>
      <w:r w:rsidR="0037499B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。</w:t>
      </w:r>
    </w:p>
    <w:p w14:paraId="7ED576B7" w14:textId="1C4EC0A0" w:rsidR="0037499B" w:rsidRPr="004242EA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6.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本會展覽補助不可與經濟部個別廠商參展補助重複申請，請參展廠商特別留意，如有重複請擇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一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申請，並告知本會承辦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人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員。</w:t>
      </w:r>
    </w:p>
    <w:p w14:paraId="5E38583E" w14:textId="153C1E09" w:rsidR="0037499B" w:rsidRPr="004242EA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7.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貴公司上述資料將提供本展相關業務承辦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人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員作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業，及寄發本會其他海外展電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子文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宣資訊使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用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。如貴公司有異議或不願意收到相關活動資料訊息，請以書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面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通知本會承辦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人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。</w:t>
      </w:r>
    </w:p>
    <w:p w14:paraId="329E35D7" w14:textId="5CB94DDD" w:rsidR="0037499B" w:rsidRPr="004242EA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8.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退展：依據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大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會規定，報名完成者，恕無法退展及退費。未派員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至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現場者，恕不退還所繳費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用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亦不補助！恕不退費，攤位由本會全權處理。</w:t>
      </w:r>
    </w:p>
    <w:p w14:paraId="7A84417C" w14:textId="527AC4DD" w:rsidR="0037499B" w:rsidRPr="004242EA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標楷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9. 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若主辦單位片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面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變更展覽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日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期、地點與展出條件、規模，或遇其他天候、交通、運輸等不可抗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力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之影響，恕本會不負擔連帶賠償責任。</w:t>
      </w:r>
    </w:p>
    <w:p w14:paraId="3ED11DB8" w14:textId="1022E840" w:rsidR="0037499B" w:rsidRPr="0037499B" w:rsidRDefault="0037499B" w:rsidP="0037499B">
      <w:pPr>
        <w:spacing w:line="240" w:lineRule="exact"/>
        <w:ind w:right="-181" w:hanging="34"/>
        <w:jc w:val="both"/>
        <w:rPr>
          <w:rFonts w:ascii="標楷體" w:eastAsia="標楷體" w:hAnsi="標楷體" w:cs="微軟正黑體"/>
          <w:sz w:val="18"/>
          <w:szCs w:val="18"/>
          <w:lang w:val="zh-TW"/>
        </w:rPr>
      </w:pPr>
      <w:r w:rsidRPr="004242EA">
        <w:rPr>
          <w:rFonts w:ascii="標楷體" w:eastAsia="標楷體" w:hAnsi="標楷體" w:cs="標楷體"/>
          <w:sz w:val="18"/>
          <w:szCs w:val="18"/>
          <w:lang w:val="zh-TW"/>
        </w:rPr>
        <w:t>10.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有關入會事宜請洽承辦</w:t>
      </w:r>
      <w:r w:rsidR="004242EA"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人</w:t>
      </w:r>
      <w:r w:rsidRPr="0037499B">
        <w:rPr>
          <w:rFonts w:ascii="標楷體" w:eastAsia="標楷體" w:hAnsi="標楷體" w:cs="標楷體" w:hint="eastAsia"/>
          <w:sz w:val="18"/>
          <w:szCs w:val="18"/>
          <w:lang w:val="zh-TW"/>
        </w:rPr>
        <w:t>：國際業務室陳書萍小姐，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TEL:02-8792-6666 #24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3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 xml:space="preserve"> Email:</w:t>
      </w:r>
      <w:r w:rsidRPr="004242EA">
        <w:rPr>
          <w:rFonts w:ascii="標楷體" w:eastAsia="標楷體" w:hAnsi="標楷體" w:cs="標楷體" w:hint="eastAsia"/>
          <w:sz w:val="18"/>
          <w:szCs w:val="18"/>
          <w:lang w:val="zh-TW"/>
        </w:rPr>
        <w:t>sasa</w:t>
      </w:r>
      <w:r w:rsidRPr="004242EA">
        <w:rPr>
          <w:rFonts w:ascii="標楷體" w:eastAsia="標楷體" w:hAnsi="標楷體" w:cs="標楷體"/>
          <w:sz w:val="18"/>
          <w:szCs w:val="18"/>
          <w:lang w:val="zh-TW"/>
        </w:rPr>
        <w:t>@tee</w:t>
      </w:r>
      <w:r w:rsidRPr="0037499B">
        <w:rPr>
          <w:rFonts w:ascii="標楷體" w:eastAsia="標楷體" w:hAnsi="標楷體" w:cs="微軟正黑體"/>
          <w:sz w:val="18"/>
          <w:szCs w:val="18"/>
          <w:lang w:val="zh-TW"/>
        </w:rPr>
        <w:t xml:space="preserve">ma.org.tw </w:t>
      </w:r>
    </w:p>
    <w:p w14:paraId="48B23762" w14:textId="77777777" w:rsidR="003360C9" w:rsidRPr="0037499B" w:rsidRDefault="003360C9" w:rsidP="003360C9">
      <w:pPr>
        <w:spacing w:line="200" w:lineRule="exact"/>
        <w:jc w:val="both"/>
        <w:rPr>
          <w:rFonts w:ascii="標楷體" w:eastAsia="標楷體" w:hAnsi="標楷體" w:cs="微軟正黑體"/>
          <w:sz w:val="18"/>
          <w:szCs w:val="18"/>
        </w:rPr>
      </w:pPr>
    </w:p>
    <w:p w14:paraId="780378AC" w14:textId="77777777" w:rsidR="003360C9" w:rsidRPr="00046C35" w:rsidRDefault="003360C9" w:rsidP="00301161">
      <w:pPr>
        <w:spacing w:line="200" w:lineRule="exact"/>
        <w:ind w:left="54" w:firstLine="180"/>
        <w:jc w:val="both"/>
        <w:rPr>
          <w:rFonts w:ascii="標楷體" w:eastAsia="標楷體" w:hAnsi="標楷體" w:cs="微軟正黑體"/>
          <w:sz w:val="18"/>
          <w:szCs w:val="18"/>
          <w:lang w:val="zh-TW"/>
        </w:rPr>
      </w:pPr>
      <w:r w:rsidRPr="00046C35">
        <w:rPr>
          <w:rFonts w:ascii="標楷體" w:eastAsia="標楷體" w:hAnsi="標楷體" w:cs="微軟正黑體" w:hint="eastAsia"/>
          <w:sz w:val="18"/>
          <w:szCs w:val="18"/>
          <w:lang w:val="zh-TW"/>
        </w:rPr>
        <w:t>公司印章：　　　　　　　　　　　　　  負責人印章：</w:t>
      </w:r>
    </w:p>
    <w:p w14:paraId="0D7F05D7" w14:textId="52669FA4" w:rsidR="003360C9" w:rsidRPr="00044CD2" w:rsidRDefault="003360C9" w:rsidP="00044CD2">
      <w:pPr>
        <w:spacing w:before="108" w:line="200" w:lineRule="exact"/>
        <w:ind w:left="858" w:hanging="450"/>
        <w:jc w:val="right"/>
        <w:rPr>
          <w:rFonts w:ascii="標楷體" w:eastAsia="標楷體" w:hAnsi="標楷體" w:cs="新細明體"/>
          <w:szCs w:val="24"/>
        </w:rPr>
      </w:pPr>
      <w:r w:rsidRPr="00046C35">
        <w:rPr>
          <w:rFonts w:ascii="標楷體" w:eastAsia="標楷體" w:hAnsi="標楷體" w:cs="微軟正黑體" w:hint="eastAsia"/>
          <w:sz w:val="18"/>
          <w:szCs w:val="18"/>
          <w:lang w:val="zh-TW"/>
        </w:rPr>
        <w:t>填表日期：</w:t>
      </w:r>
      <w:r w:rsidRPr="00046C35">
        <w:rPr>
          <w:rFonts w:ascii="標楷體" w:eastAsia="標楷體" w:hAnsi="標楷體" w:cs="微軟正黑體" w:hint="eastAsia"/>
          <w:sz w:val="18"/>
          <w:szCs w:val="18"/>
          <w:u w:val="single"/>
          <w:lang w:val="zh-TW"/>
        </w:rPr>
        <w:t xml:space="preserve">　　</w:t>
      </w:r>
      <w:r w:rsidRPr="00046C35">
        <w:rPr>
          <w:rFonts w:ascii="標楷體" w:eastAsia="標楷體" w:hAnsi="標楷體" w:cs="微軟正黑體" w:hint="eastAsia"/>
          <w:sz w:val="18"/>
          <w:szCs w:val="18"/>
          <w:lang w:val="zh-TW"/>
        </w:rPr>
        <w:t>年</w:t>
      </w:r>
      <w:r w:rsidRPr="00046C35">
        <w:rPr>
          <w:rFonts w:ascii="標楷體" w:eastAsia="標楷體" w:hAnsi="標楷體" w:cs="微軟正黑體" w:hint="eastAsia"/>
          <w:sz w:val="18"/>
          <w:szCs w:val="18"/>
          <w:u w:val="single"/>
          <w:lang w:val="zh-TW"/>
        </w:rPr>
        <w:t xml:space="preserve">　　</w:t>
      </w:r>
      <w:r w:rsidRPr="00046C35">
        <w:rPr>
          <w:rFonts w:ascii="標楷體" w:eastAsia="標楷體" w:hAnsi="標楷體" w:cs="微軟正黑體" w:hint="eastAsia"/>
          <w:sz w:val="18"/>
          <w:szCs w:val="18"/>
          <w:lang w:val="zh-TW"/>
        </w:rPr>
        <w:t>月</w:t>
      </w:r>
      <w:r w:rsidRPr="00046C35">
        <w:rPr>
          <w:rFonts w:ascii="標楷體" w:eastAsia="標楷體" w:hAnsi="標楷體" w:cs="微軟正黑體" w:hint="eastAsia"/>
          <w:sz w:val="18"/>
          <w:szCs w:val="18"/>
          <w:u w:val="single"/>
          <w:lang w:val="zh-TW"/>
        </w:rPr>
        <w:t xml:space="preserve">　　</w:t>
      </w:r>
      <w:r w:rsidRPr="00046C35">
        <w:rPr>
          <w:rFonts w:ascii="標楷體" w:eastAsia="標楷體" w:hAnsi="標楷體" w:cs="微軟正黑體" w:hint="eastAsia"/>
          <w:sz w:val="18"/>
          <w:szCs w:val="18"/>
          <w:lang w:val="zh-TW"/>
        </w:rPr>
        <w:t>日</w:t>
      </w:r>
    </w:p>
    <w:sectPr w:rsidR="003360C9" w:rsidRPr="00044CD2" w:rsidSect="00A96CB1">
      <w:pgSz w:w="11906" w:h="16838"/>
      <w:pgMar w:top="709" w:right="70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DF3A" w14:textId="77777777" w:rsidR="007D451F" w:rsidRDefault="007D451F" w:rsidP="002F164F">
      <w:r>
        <w:separator/>
      </w:r>
    </w:p>
  </w:endnote>
  <w:endnote w:type="continuationSeparator" w:id="0">
    <w:p w14:paraId="1AFE3ED5" w14:textId="77777777" w:rsidR="007D451F" w:rsidRDefault="007D451F" w:rsidP="002F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A7F45" w14:textId="77777777" w:rsidR="007D451F" w:rsidRDefault="007D451F" w:rsidP="002F164F">
      <w:r>
        <w:separator/>
      </w:r>
    </w:p>
  </w:footnote>
  <w:footnote w:type="continuationSeparator" w:id="0">
    <w:p w14:paraId="3EBC29DF" w14:textId="77777777" w:rsidR="007D451F" w:rsidRDefault="007D451F" w:rsidP="002F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BB7"/>
    <w:multiLevelType w:val="multilevel"/>
    <w:tmpl w:val="C476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130A0"/>
    <w:multiLevelType w:val="hybridMultilevel"/>
    <w:tmpl w:val="66F2B1D4"/>
    <w:styleLink w:val="2"/>
    <w:lvl w:ilvl="0" w:tplc="ABE6206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47BC54E8">
      <w:start w:val="1"/>
      <w:numFmt w:val="decimal"/>
      <w:lvlText w:val="%2."/>
      <w:lvlJc w:val="left"/>
      <w:pPr>
        <w:ind w:left="654" w:hanging="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6CAD304">
      <w:start w:val="1"/>
      <w:numFmt w:val="lowerRoman"/>
      <w:lvlText w:val="%3."/>
      <w:lvlJc w:val="left"/>
      <w:pPr>
        <w:ind w:left="1134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CA1C3C76">
      <w:start w:val="1"/>
      <w:numFmt w:val="decimal"/>
      <w:lvlText w:val="%4."/>
      <w:lvlJc w:val="left"/>
      <w:pPr>
        <w:ind w:left="1614" w:hanging="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E2C429AC">
      <w:start w:val="1"/>
      <w:numFmt w:val="decimal"/>
      <w:lvlText w:val="%5."/>
      <w:lvlJc w:val="left"/>
      <w:pPr>
        <w:ind w:left="2094" w:hanging="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410D42E">
      <w:start w:val="1"/>
      <w:numFmt w:val="lowerRoman"/>
      <w:lvlText w:val="%6."/>
      <w:lvlJc w:val="left"/>
      <w:pPr>
        <w:ind w:left="2574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A8CAB8D4">
      <w:start w:val="1"/>
      <w:numFmt w:val="decimal"/>
      <w:lvlText w:val="%7."/>
      <w:lvlJc w:val="left"/>
      <w:pPr>
        <w:ind w:left="3054" w:hanging="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4E986F40">
      <w:start w:val="1"/>
      <w:numFmt w:val="decimal"/>
      <w:lvlText w:val="%8."/>
      <w:lvlJc w:val="left"/>
      <w:pPr>
        <w:ind w:left="3534" w:hanging="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A1A97BC">
      <w:start w:val="1"/>
      <w:numFmt w:val="lowerRoman"/>
      <w:lvlText w:val="%9."/>
      <w:lvlJc w:val="left"/>
      <w:pPr>
        <w:ind w:left="4014" w:hanging="5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" w15:restartNumberingAfterBreak="0">
    <w:nsid w:val="251A0804"/>
    <w:multiLevelType w:val="multilevel"/>
    <w:tmpl w:val="3F9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67302"/>
    <w:multiLevelType w:val="hybridMultilevel"/>
    <w:tmpl w:val="D81E6FA2"/>
    <w:lvl w:ilvl="0" w:tplc="31DC45D8">
      <w:start w:val="1"/>
      <w:numFmt w:val="decimal"/>
      <w:lvlText w:val="%1."/>
      <w:lvlJc w:val="left"/>
      <w:pPr>
        <w:ind w:left="210" w:hanging="2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645505"/>
    <w:multiLevelType w:val="hybridMultilevel"/>
    <w:tmpl w:val="852ED2B0"/>
    <w:lvl w:ilvl="0" w:tplc="F4B6A15A">
      <w:start w:val="1"/>
      <w:numFmt w:val="taiwaneseCountingThousand"/>
      <w:lvlText w:val="%1、"/>
      <w:lvlJc w:val="left"/>
      <w:pPr>
        <w:ind w:left="48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661B9D"/>
    <w:multiLevelType w:val="multilevel"/>
    <w:tmpl w:val="342A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C29C3"/>
    <w:multiLevelType w:val="hybridMultilevel"/>
    <w:tmpl w:val="66F2B1D4"/>
    <w:numStyleLink w:val="2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72"/>
    <w:rsid w:val="00010C7B"/>
    <w:rsid w:val="0001574A"/>
    <w:rsid w:val="00044CD2"/>
    <w:rsid w:val="00046C35"/>
    <w:rsid w:val="00054E3F"/>
    <w:rsid w:val="000C7209"/>
    <w:rsid w:val="000D6A68"/>
    <w:rsid w:val="000F238C"/>
    <w:rsid w:val="00160790"/>
    <w:rsid w:val="001657B7"/>
    <w:rsid w:val="001D1405"/>
    <w:rsid w:val="001F7346"/>
    <w:rsid w:val="0025044D"/>
    <w:rsid w:val="002E5AD5"/>
    <w:rsid w:val="002F164F"/>
    <w:rsid w:val="00301161"/>
    <w:rsid w:val="00332755"/>
    <w:rsid w:val="003360C9"/>
    <w:rsid w:val="003610C2"/>
    <w:rsid w:val="0037499B"/>
    <w:rsid w:val="003866BC"/>
    <w:rsid w:val="00394819"/>
    <w:rsid w:val="00404D85"/>
    <w:rsid w:val="004242EA"/>
    <w:rsid w:val="004472FD"/>
    <w:rsid w:val="00496B2E"/>
    <w:rsid w:val="004E6E6F"/>
    <w:rsid w:val="00505DE5"/>
    <w:rsid w:val="005D4252"/>
    <w:rsid w:val="005D58ED"/>
    <w:rsid w:val="00601BF9"/>
    <w:rsid w:val="0062652A"/>
    <w:rsid w:val="00682D5D"/>
    <w:rsid w:val="006B5BAC"/>
    <w:rsid w:val="00761AEE"/>
    <w:rsid w:val="00770D59"/>
    <w:rsid w:val="007D451F"/>
    <w:rsid w:val="007F6B4F"/>
    <w:rsid w:val="00866F0B"/>
    <w:rsid w:val="008724AF"/>
    <w:rsid w:val="008765D5"/>
    <w:rsid w:val="008A5240"/>
    <w:rsid w:val="008A6B9F"/>
    <w:rsid w:val="008E0672"/>
    <w:rsid w:val="008F4A95"/>
    <w:rsid w:val="00923DF6"/>
    <w:rsid w:val="00990510"/>
    <w:rsid w:val="00A06298"/>
    <w:rsid w:val="00A53AD9"/>
    <w:rsid w:val="00A9090E"/>
    <w:rsid w:val="00A96CB1"/>
    <w:rsid w:val="00B02CDF"/>
    <w:rsid w:val="00B104FA"/>
    <w:rsid w:val="00B57B7C"/>
    <w:rsid w:val="00B759DF"/>
    <w:rsid w:val="00B92B91"/>
    <w:rsid w:val="00B96543"/>
    <w:rsid w:val="00C1183E"/>
    <w:rsid w:val="00C65EF5"/>
    <w:rsid w:val="00C6689F"/>
    <w:rsid w:val="00C9102D"/>
    <w:rsid w:val="00CC4993"/>
    <w:rsid w:val="00CD7CD3"/>
    <w:rsid w:val="00CF5400"/>
    <w:rsid w:val="00D237A3"/>
    <w:rsid w:val="00DE2097"/>
    <w:rsid w:val="00E02721"/>
    <w:rsid w:val="00E21865"/>
    <w:rsid w:val="00E26687"/>
    <w:rsid w:val="00F85762"/>
    <w:rsid w:val="00FA77A9"/>
    <w:rsid w:val="00FA7F89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A85D1"/>
  <w15:chartTrackingRefBased/>
  <w15:docId w15:val="{C8EBDAC2-CFC7-457D-8E3F-3CAE7CEF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499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9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499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F5400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F5400"/>
    <w:pPr>
      <w:ind w:leftChars="200" w:left="480"/>
    </w:pPr>
    <w:rPr>
      <w:rFonts w:ascii="Arial Unicode MS" w:eastAsia="新細明體" w:hAnsi="Times New Roman" w:cs="新細明體"/>
      <w:color w:val="000000"/>
      <w:szCs w:val="24"/>
      <w:u w:color="000000"/>
    </w:rPr>
  </w:style>
  <w:style w:type="character" w:customStyle="1" w:styleId="a5">
    <w:name w:val="連結"/>
    <w:uiPriority w:val="99"/>
    <w:rsid w:val="003360C9"/>
    <w:rPr>
      <w:color w:val="0000FF"/>
      <w:u w:val="single" w:color="0000FF"/>
    </w:rPr>
  </w:style>
  <w:style w:type="character" w:customStyle="1" w:styleId="Hyperlink2">
    <w:name w:val="Hyperlink.2"/>
    <w:basedOn w:val="a5"/>
    <w:uiPriority w:val="99"/>
    <w:rsid w:val="003360C9"/>
    <w:rPr>
      <w:rFonts w:ascii="Times New Roman" w:hAnsi="Times New Roman" w:cs="Times New Roman" w:hint="default"/>
      <w:color w:val="0000FF"/>
      <w:u w:val="single" w:color="0000FF"/>
      <w:lang w:val="en-US"/>
    </w:rPr>
  </w:style>
  <w:style w:type="numbering" w:customStyle="1" w:styleId="2">
    <w:name w:val="已輸入樣式 2"/>
    <w:rsid w:val="003360C9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04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46C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164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1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164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965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6F0B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37499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tech-week.jp/hub/en-gb/abou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-messe.co.jp/en/acces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FC2F-960A-4AE1-8EFE-A87C8EBB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林珍朱</cp:lastModifiedBy>
  <cp:revision>16</cp:revision>
  <cp:lastPrinted>2025-06-02T01:49:00Z</cp:lastPrinted>
  <dcterms:created xsi:type="dcterms:W3CDTF">2024-03-28T01:43:00Z</dcterms:created>
  <dcterms:modified xsi:type="dcterms:W3CDTF">2025-06-02T01:50:00Z</dcterms:modified>
</cp:coreProperties>
</file>